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300" w:afterAutospacing="0" w:line="450" w:lineRule="atLeast"/>
        <w:ind w:left="0" w:right="0" w:firstLine="0"/>
        <w:jc w:val="center"/>
        <w:rPr>
          <w:rFonts w:hint="default" w:ascii="Verdana" w:hAnsi="Verdana" w:cs="Verdana"/>
          <w:i w:val="0"/>
          <w:caps w:val="0"/>
          <w:color w:val="773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773000"/>
          <w:spacing w:val="0"/>
          <w:sz w:val="24"/>
          <w:szCs w:val="24"/>
        </w:rPr>
        <w:t>2016年第</w:t>
      </w:r>
      <w:r>
        <w:rPr>
          <w:rFonts w:hint="eastAsia" w:ascii="Verdana" w:hAnsi="Verdana" w:cs="Verdana"/>
          <w:i w:val="0"/>
          <w:caps w:val="0"/>
          <w:color w:val="773000"/>
          <w:spacing w:val="0"/>
          <w:sz w:val="24"/>
          <w:szCs w:val="24"/>
          <w:lang w:eastAsia="zh-CN"/>
        </w:rPr>
        <w:t>三</w:t>
      </w:r>
      <w:r>
        <w:rPr>
          <w:rFonts w:hint="default" w:ascii="Verdana" w:hAnsi="Verdana" w:cs="Verdana"/>
          <w:i w:val="0"/>
          <w:caps w:val="0"/>
          <w:color w:val="773000"/>
          <w:spacing w:val="0"/>
          <w:sz w:val="24"/>
          <w:szCs w:val="24"/>
        </w:rPr>
        <w:t>阶段农机购置补贴农户公示信息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截止</w:t>
      </w:r>
      <w:r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11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30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日，全市第</w:t>
      </w:r>
      <w:r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三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阶段农机购置补贴工作基本结束。共使用农机购置补贴资金</w:t>
      </w:r>
      <w:r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2249.59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万元，补贴机具</w:t>
      </w:r>
      <w:r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633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台套。现将此阶段享受农机购置补贴的人员进行公示，公示时间为2016年</w:t>
      </w:r>
      <w:r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11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30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日至</w:t>
      </w:r>
      <w:r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12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6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日，共7天时间，欢迎社会各界监督。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  </w:t>
      </w:r>
      <w:bookmarkStart w:id="0" w:name="_GoBack"/>
      <w:bookmarkEnd w:id="0"/>
      <w:r>
        <w:rPr>
          <w:rFonts w:hint="eastAsia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附：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2016年第</w:t>
      </w:r>
      <w:r>
        <w:rPr>
          <w:rFonts w:hint="eastAsia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三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阶段农机购置补贴农户公示信息.xls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F4FAD"/>
    <w:rsid w:val="2E4B0B2C"/>
    <w:rsid w:val="3E0F4FAD"/>
    <w:rsid w:val="56714E33"/>
    <w:rsid w:val="6C2D59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2016-12-07T02:32:00Z</dcterms:created>
  <dc:creator>Administrator</dc:creator>
  <cp:lastModifiedBy>Administrator</cp:lastModifiedBy>
  <dcterms:modified xsi:type="dcterms:W3CDTF">2016-12-07T03:06:24Z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