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8C5" w:rsidRPr="00613D5F" w:rsidRDefault="00B048C5" w:rsidP="00613D5F">
      <w:pPr>
        <w:spacing w:line="640" w:lineRule="exact"/>
        <w:jc w:val="center"/>
        <w:rPr>
          <w:rFonts w:ascii="方正小标宋简体" w:eastAsia="方正小标宋简体" w:hAnsi="宋体"/>
          <w:sz w:val="44"/>
          <w:szCs w:val="44"/>
        </w:rPr>
      </w:pPr>
      <w:r w:rsidRPr="00613D5F">
        <w:rPr>
          <w:rFonts w:ascii="方正小标宋简体" w:eastAsia="方正小标宋简体" w:hAnsi="宋体" w:hint="eastAsia"/>
          <w:sz w:val="44"/>
          <w:szCs w:val="44"/>
        </w:rPr>
        <w:t>吉林省“十三五”时期创建</w:t>
      </w:r>
    </w:p>
    <w:p w:rsidR="00B048C5" w:rsidRPr="00613D5F" w:rsidRDefault="00B048C5" w:rsidP="00613D5F">
      <w:pPr>
        <w:spacing w:line="640" w:lineRule="exact"/>
        <w:jc w:val="center"/>
        <w:rPr>
          <w:rFonts w:ascii="方正小标宋简体" w:eastAsia="方正小标宋简体" w:hAnsi="宋体"/>
          <w:sz w:val="44"/>
          <w:szCs w:val="44"/>
        </w:rPr>
      </w:pPr>
      <w:r w:rsidRPr="00613D5F">
        <w:rPr>
          <w:rFonts w:ascii="方正小标宋简体" w:eastAsia="方正小标宋简体" w:hAnsi="宋体" w:hint="eastAsia"/>
          <w:sz w:val="44"/>
          <w:szCs w:val="44"/>
        </w:rPr>
        <w:t>“平安农机”活动工作方案</w:t>
      </w:r>
    </w:p>
    <w:p w:rsidR="00B048C5" w:rsidRPr="00D00D2D" w:rsidRDefault="00B048C5" w:rsidP="002015D4">
      <w:pPr>
        <w:jc w:val="center"/>
        <w:rPr>
          <w:rFonts w:ascii="仿宋" w:eastAsia="仿宋" w:hAnsi="仿宋"/>
          <w:sz w:val="32"/>
          <w:szCs w:val="32"/>
        </w:rPr>
      </w:pPr>
    </w:p>
    <w:p w:rsidR="00B048C5" w:rsidRPr="00D00D2D" w:rsidRDefault="00B048C5" w:rsidP="0073362B">
      <w:pPr>
        <w:ind w:firstLineChars="200" w:firstLine="31680"/>
        <w:rPr>
          <w:rFonts w:ascii="仿宋" w:eastAsia="仿宋" w:hAnsi="仿宋"/>
          <w:color w:val="333333"/>
          <w:sz w:val="32"/>
          <w:szCs w:val="32"/>
        </w:rPr>
      </w:pPr>
      <w:r w:rsidRPr="00D00D2D">
        <w:rPr>
          <w:rFonts w:ascii="仿宋" w:eastAsia="仿宋" w:hAnsi="仿宋" w:hint="eastAsia"/>
          <w:color w:val="333333"/>
          <w:sz w:val="32"/>
          <w:szCs w:val="32"/>
        </w:rPr>
        <w:t>为贯彻落实党中央、国务院关于加强安全生产工作的决策部署和国务院办公厅印发的《安全生产“十三五”规划》，进一步促进农机安全生产和农业现代化建设，</w:t>
      </w:r>
      <w:r>
        <w:rPr>
          <w:rFonts w:ascii="仿宋" w:eastAsia="仿宋" w:hAnsi="仿宋" w:hint="eastAsia"/>
          <w:color w:val="333333"/>
          <w:sz w:val="32"/>
          <w:szCs w:val="32"/>
        </w:rPr>
        <w:t>根据《农业部</w:t>
      </w:r>
      <w:r>
        <w:rPr>
          <w:rFonts w:ascii="仿宋" w:eastAsia="仿宋" w:hAnsi="仿宋"/>
          <w:color w:val="333333"/>
          <w:sz w:val="32"/>
          <w:szCs w:val="32"/>
        </w:rPr>
        <w:t xml:space="preserve">  </w:t>
      </w:r>
      <w:r>
        <w:rPr>
          <w:rFonts w:ascii="仿宋" w:eastAsia="仿宋" w:hAnsi="仿宋" w:hint="eastAsia"/>
          <w:color w:val="333333"/>
          <w:sz w:val="32"/>
          <w:szCs w:val="32"/>
        </w:rPr>
        <w:t>国家安全监管总局关于印发</w:t>
      </w:r>
      <w:r>
        <w:rPr>
          <w:rFonts w:ascii="仿宋" w:eastAsia="仿宋" w:hAnsi="仿宋"/>
          <w:color w:val="333333"/>
          <w:sz w:val="32"/>
          <w:szCs w:val="32"/>
        </w:rPr>
        <w:t>&lt;</w:t>
      </w:r>
      <w:r>
        <w:rPr>
          <w:rFonts w:ascii="仿宋" w:eastAsia="仿宋" w:hAnsi="仿宋" w:hint="eastAsia"/>
          <w:color w:val="333333"/>
          <w:sz w:val="32"/>
          <w:szCs w:val="32"/>
        </w:rPr>
        <w:t>“十三五”时期创建“平安农机”活动工作方案</w:t>
      </w:r>
      <w:r>
        <w:rPr>
          <w:rFonts w:ascii="仿宋" w:eastAsia="仿宋" w:hAnsi="仿宋"/>
          <w:color w:val="333333"/>
          <w:sz w:val="32"/>
          <w:szCs w:val="32"/>
        </w:rPr>
        <w:t>&gt;</w:t>
      </w:r>
      <w:r>
        <w:rPr>
          <w:rFonts w:ascii="仿宋" w:eastAsia="仿宋" w:hAnsi="仿宋" w:hint="eastAsia"/>
          <w:color w:val="333333"/>
          <w:sz w:val="32"/>
          <w:szCs w:val="32"/>
        </w:rPr>
        <w:t>的通知》精神，</w:t>
      </w:r>
      <w:r w:rsidRPr="00D00D2D">
        <w:rPr>
          <w:rFonts w:ascii="仿宋" w:eastAsia="仿宋" w:hAnsi="仿宋" w:hint="eastAsia"/>
          <w:color w:val="333333"/>
          <w:sz w:val="32"/>
          <w:szCs w:val="32"/>
        </w:rPr>
        <w:t>省农委、省安监局决定，“十三五”期间在全省范围内继续开展创建“平安农机”活动，并制定本方案。</w:t>
      </w:r>
    </w:p>
    <w:p w:rsidR="00B048C5" w:rsidRPr="002F4DAE" w:rsidRDefault="00B048C5" w:rsidP="0073362B">
      <w:pPr>
        <w:ind w:firstLineChars="200" w:firstLine="31680"/>
        <w:rPr>
          <w:rFonts w:ascii="黑体" w:eastAsia="黑体" w:hAnsi="黑体"/>
          <w:color w:val="333333"/>
          <w:sz w:val="32"/>
          <w:szCs w:val="32"/>
        </w:rPr>
      </w:pPr>
      <w:r w:rsidRPr="002F4DAE">
        <w:rPr>
          <w:rFonts w:ascii="黑体" w:eastAsia="黑体" w:hAnsi="黑体" w:hint="eastAsia"/>
          <w:color w:val="333333"/>
          <w:sz w:val="32"/>
          <w:szCs w:val="32"/>
        </w:rPr>
        <w:t>一、指导思想</w:t>
      </w:r>
    </w:p>
    <w:p w:rsidR="00B048C5" w:rsidRPr="00D00D2D" w:rsidRDefault="00B048C5" w:rsidP="0073362B">
      <w:pPr>
        <w:ind w:firstLineChars="200" w:firstLine="31680"/>
        <w:rPr>
          <w:rFonts w:ascii="仿宋" w:eastAsia="仿宋" w:hAnsi="仿宋"/>
          <w:color w:val="333333"/>
          <w:sz w:val="32"/>
          <w:szCs w:val="32"/>
        </w:rPr>
      </w:pPr>
      <w:r w:rsidRPr="00D00D2D">
        <w:rPr>
          <w:rFonts w:ascii="仿宋" w:eastAsia="仿宋" w:hAnsi="仿宋" w:hint="eastAsia"/>
          <w:color w:val="333333"/>
          <w:sz w:val="32"/>
          <w:szCs w:val="32"/>
        </w:rPr>
        <w:t>认真贯彻党的十八大和十八届三中、四中、五中、六中全会精神，深入贯彻习近平总书记、李克强总理关于安全生产的重要指示批示精神，扎实推进《安全生产“十三五”规划》有关部署，牢固树立安全发展观念，以新发展理念为引领，以预防和减少农机事故、提高农业机械化安全生产水平为中心，以依法行政、文明监理、优化服务为主线，以建立安全责任体系、完善政策法规、创建安全文化、加大隐患治理、提升监管能力为重点，深化创建“平安农机”活动，转变监管方式，改善监管手段，提升监管效果，着力构建“政府负责、农机主抓、部门协作、群众参与”的农机安全监管长效机制，坚决遏制重特大农机事故发生，推动农机安全生产形势持续稳定向好，为推进农业现代化提供有力支撑。</w:t>
      </w:r>
    </w:p>
    <w:p w:rsidR="00B048C5" w:rsidRPr="002F4DAE" w:rsidRDefault="00B048C5" w:rsidP="0073362B">
      <w:pPr>
        <w:ind w:firstLineChars="200" w:firstLine="31680"/>
        <w:rPr>
          <w:rFonts w:ascii="黑体" w:eastAsia="黑体" w:hAnsi="黑体"/>
          <w:color w:val="333333"/>
          <w:sz w:val="32"/>
          <w:szCs w:val="32"/>
        </w:rPr>
      </w:pPr>
      <w:r w:rsidRPr="002F4DAE">
        <w:rPr>
          <w:rFonts w:ascii="黑体" w:eastAsia="黑体" w:hAnsi="黑体" w:hint="eastAsia"/>
          <w:color w:val="333333"/>
          <w:sz w:val="32"/>
          <w:szCs w:val="32"/>
        </w:rPr>
        <w:t>二、目标任务</w:t>
      </w:r>
    </w:p>
    <w:p w:rsidR="00B048C5" w:rsidRDefault="00B048C5" w:rsidP="0073362B">
      <w:pPr>
        <w:ind w:firstLineChars="200" w:firstLine="31680"/>
        <w:rPr>
          <w:rFonts w:ascii="仿宋" w:eastAsia="仿宋" w:hAnsi="仿宋"/>
          <w:color w:val="333333"/>
          <w:sz w:val="32"/>
          <w:szCs w:val="32"/>
        </w:rPr>
      </w:pPr>
      <w:r w:rsidRPr="00D00D2D">
        <w:rPr>
          <w:rFonts w:ascii="仿宋" w:eastAsia="仿宋" w:hAnsi="仿宋"/>
          <w:color w:val="333333"/>
          <w:sz w:val="32"/>
          <w:szCs w:val="32"/>
        </w:rPr>
        <w:t>2016</w:t>
      </w:r>
      <w:r w:rsidRPr="00D00D2D">
        <w:rPr>
          <w:rFonts w:ascii="仿宋" w:eastAsia="仿宋" w:hAnsi="仿宋" w:hint="eastAsia"/>
          <w:color w:val="333333"/>
          <w:sz w:val="32"/>
          <w:szCs w:val="32"/>
        </w:rPr>
        <w:t>年至</w:t>
      </w:r>
      <w:r w:rsidRPr="00D00D2D">
        <w:rPr>
          <w:rFonts w:ascii="仿宋" w:eastAsia="仿宋" w:hAnsi="仿宋"/>
          <w:color w:val="333333"/>
          <w:sz w:val="32"/>
          <w:szCs w:val="32"/>
        </w:rPr>
        <w:t>2020</w:t>
      </w:r>
      <w:r w:rsidRPr="00D00D2D">
        <w:rPr>
          <w:rFonts w:ascii="仿宋" w:eastAsia="仿宋" w:hAnsi="仿宋" w:hint="eastAsia"/>
          <w:color w:val="333333"/>
          <w:sz w:val="32"/>
          <w:szCs w:val="32"/>
        </w:rPr>
        <w:t>年，</w:t>
      </w:r>
      <w:r>
        <w:rPr>
          <w:rFonts w:ascii="仿宋" w:eastAsia="仿宋" w:hAnsi="仿宋" w:hint="eastAsia"/>
          <w:color w:val="333333"/>
          <w:sz w:val="32"/>
          <w:szCs w:val="32"/>
        </w:rPr>
        <w:t>全省</w:t>
      </w:r>
      <w:r w:rsidRPr="00D00D2D">
        <w:rPr>
          <w:rFonts w:ascii="仿宋" w:eastAsia="仿宋" w:hAnsi="仿宋" w:hint="eastAsia"/>
          <w:color w:val="333333"/>
          <w:sz w:val="32"/>
          <w:szCs w:val="32"/>
        </w:rPr>
        <w:t>继续</w:t>
      </w:r>
      <w:r>
        <w:rPr>
          <w:rFonts w:ascii="仿宋" w:eastAsia="仿宋" w:hAnsi="仿宋" w:hint="eastAsia"/>
          <w:color w:val="333333"/>
          <w:sz w:val="32"/>
          <w:szCs w:val="32"/>
        </w:rPr>
        <w:t>开展创建“</w:t>
      </w:r>
      <w:r w:rsidRPr="00D00D2D">
        <w:rPr>
          <w:rFonts w:ascii="仿宋" w:eastAsia="仿宋" w:hAnsi="仿宋" w:hint="eastAsia"/>
          <w:color w:val="333333"/>
          <w:sz w:val="32"/>
          <w:szCs w:val="32"/>
        </w:rPr>
        <w:t>平安农机</w:t>
      </w:r>
      <w:r>
        <w:rPr>
          <w:rFonts w:ascii="仿宋" w:eastAsia="仿宋" w:hAnsi="仿宋" w:hint="eastAsia"/>
          <w:color w:val="333333"/>
          <w:sz w:val="32"/>
          <w:szCs w:val="32"/>
        </w:rPr>
        <w:t>”工作，创建省级“平安农机”</w:t>
      </w:r>
      <w:r w:rsidRPr="00D00D2D">
        <w:rPr>
          <w:rFonts w:ascii="仿宋" w:eastAsia="仿宋" w:hAnsi="仿宋" w:hint="eastAsia"/>
          <w:color w:val="333333"/>
          <w:sz w:val="32"/>
          <w:szCs w:val="32"/>
        </w:rPr>
        <w:t>示范市</w:t>
      </w:r>
      <w:r>
        <w:rPr>
          <w:rFonts w:ascii="仿宋" w:eastAsia="仿宋" w:hAnsi="仿宋"/>
          <w:color w:val="333333"/>
          <w:sz w:val="32"/>
          <w:szCs w:val="32"/>
        </w:rPr>
        <w:t>5</w:t>
      </w:r>
      <w:r>
        <w:rPr>
          <w:rFonts w:ascii="仿宋" w:eastAsia="仿宋" w:hAnsi="仿宋" w:hint="eastAsia"/>
          <w:color w:val="333333"/>
          <w:sz w:val="32"/>
          <w:szCs w:val="32"/>
        </w:rPr>
        <w:t>个</w:t>
      </w:r>
      <w:r w:rsidRPr="00D00D2D">
        <w:rPr>
          <w:rFonts w:ascii="仿宋" w:eastAsia="仿宋" w:hAnsi="仿宋" w:hint="eastAsia"/>
          <w:color w:val="333333"/>
          <w:sz w:val="32"/>
          <w:szCs w:val="32"/>
        </w:rPr>
        <w:t>、</w:t>
      </w:r>
      <w:r>
        <w:rPr>
          <w:rFonts w:ascii="仿宋" w:eastAsia="仿宋" w:hAnsi="仿宋" w:hint="eastAsia"/>
          <w:color w:val="333333"/>
          <w:sz w:val="32"/>
          <w:szCs w:val="32"/>
        </w:rPr>
        <w:t>示范</w:t>
      </w:r>
      <w:r w:rsidRPr="00D00D2D">
        <w:rPr>
          <w:rFonts w:ascii="仿宋" w:eastAsia="仿宋" w:hAnsi="仿宋" w:hint="eastAsia"/>
          <w:color w:val="333333"/>
          <w:sz w:val="32"/>
          <w:szCs w:val="32"/>
        </w:rPr>
        <w:t>县</w:t>
      </w:r>
      <w:r>
        <w:rPr>
          <w:rFonts w:ascii="仿宋" w:eastAsia="仿宋" w:hAnsi="仿宋"/>
          <w:color w:val="333333"/>
          <w:sz w:val="32"/>
          <w:szCs w:val="32"/>
        </w:rPr>
        <w:t>15</w:t>
      </w:r>
      <w:r>
        <w:rPr>
          <w:rFonts w:ascii="仿宋" w:eastAsia="仿宋" w:hAnsi="仿宋" w:hint="eastAsia"/>
          <w:color w:val="333333"/>
          <w:sz w:val="32"/>
          <w:szCs w:val="32"/>
        </w:rPr>
        <w:t>个</w:t>
      </w:r>
      <w:r w:rsidRPr="00D00D2D">
        <w:rPr>
          <w:rFonts w:ascii="仿宋" w:eastAsia="仿宋" w:hAnsi="仿宋" w:hint="eastAsia"/>
          <w:color w:val="333333"/>
          <w:sz w:val="32"/>
          <w:szCs w:val="32"/>
        </w:rPr>
        <w:t>、</w:t>
      </w:r>
      <w:r>
        <w:rPr>
          <w:rFonts w:ascii="仿宋" w:eastAsia="仿宋" w:hAnsi="仿宋" w:hint="eastAsia"/>
          <w:color w:val="333333"/>
          <w:sz w:val="32"/>
          <w:szCs w:val="32"/>
        </w:rPr>
        <w:t>示范</w:t>
      </w:r>
      <w:r w:rsidRPr="00D00D2D">
        <w:rPr>
          <w:rFonts w:ascii="仿宋" w:eastAsia="仿宋" w:hAnsi="仿宋" w:hint="eastAsia"/>
          <w:color w:val="333333"/>
          <w:sz w:val="32"/>
          <w:szCs w:val="32"/>
        </w:rPr>
        <w:t>乡（镇）</w:t>
      </w:r>
      <w:r>
        <w:rPr>
          <w:rFonts w:ascii="仿宋" w:eastAsia="仿宋" w:hAnsi="仿宋"/>
          <w:color w:val="333333"/>
          <w:sz w:val="32"/>
          <w:szCs w:val="32"/>
        </w:rPr>
        <w:t>150</w:t>
      </w:r>
      <w:r>
        <w:rPr>
          <w:rFonts w:ascii="仿宋" w:eastAsia="仿宋" w:hAnsi="仿宋" w:hint="eastAsia"/>
          <w:color w:val="333333"/>
          <w:sz w:val="32"/>
          <w:szCs w:val="32"/>
        </w:rPr>
        <w:t>个</w:t>
      </w:r>
      <w:r w:rsidRPr="00D00D2D">
        <w:rPr>
          <w:rFonts w:ascii="仿宋" w:eastAsia="仿宋" w:hAnsi="仿宋" w:hint="eastAsia"/>
          <w:color w:val="333333"/>
          <w:sz w:val="32"/>
          <w:szCs w:val="32"/>
        </w:rPr>
        <w:t>、</w:t>
      </w:r>
      <w:r>
        <w:rPr>
          <w:rFonts w:ascii="仿宋" w:eastAsia="仿宋" w:hAnsi="仿宋" w:hint="eastAsia"/>
          <w:color w:val="333333"/>
          <w:sz w:val="32"/>
          <w:szCs w:val="32"/>
        </w:rPr>
        <w:t>示范</w:t>
      </w:r>
      <w:r w:rsidRPr="00D00D2D">
        <w:rPr>
          <w:rFonts w:ascii="仿宋" w:eastAsia="仿宋" w:hAnsi="仿宋" w:hint="eastAsia"/>
          <w:color w:val="333333"/>
          <w:sz w:val="32"/>
          <w:szCs w:val="32"/>
        </w:rPr>
        <w:t>村和户（含农机合作社）</w:t>
      </w:r>
      <w:r>
        <w:rPr>
          <w:rFonts w:ascii="仿宋" w:eastAsia="仿宋" w:hAnsi="仿宋"/>
          <w:color w:val="333333"/>
          <w:sz w:val="32"/>
          <w:szCs w:val="32"/>
        </w:rPr>
        <w:t>650</w:t>
      </w:r>
      <w:r>
        <w:rPr>
          <w:rFonts w:ascii="仿宋" w:eastAsia="仿宋" w:hAnsi="仿宋" w:hint="eastAsia"/>
          <w:color w:val="333333"/>
          <w:sz w:val="32"/>
          <w:szCs w:val="32"/>
        </w:rPr>
        <w:t>个</w:t>
      </w:r>
      <w:r w:rsidRPr="00D00D2D">
        <w:rPr>
          <w:rFonts w:ascii="仿宋" w:eastAsia="仿宋" w:hAnsi="仿宋" w:hint="eastAsia"/>
          <w:color w:val="333333"/>
          <w:sz w:val="32"/>
          <w:szCs w:val="32"/>
        </w:rPr>
        <w:t>，</w:t>
      </w:r>
      <w:r>
        <w:rPr>
          <w:rFonts w:ascii="仿宋" w:eastAsia="仿宋" w:hAnsi="仿宋" w:hint="eastAsia"/>
          <w:color w:val="333333"/>
          <w:sz w:val="32"/>
          <w:szCs w:val="32"/>
        </w:rPr>
        <w:t>农机监理示范岗位标兵</w:t>
      </w:r>
      <w:r>
        <w:rPr>
          <w:rFonts w:ascii="仿宋" w:eastAsia="仿宋" w:hAnsi="仿宋"/>
          <w:color w:val="333333"/>
          <w:sz w:val="32"/>
          <w:szCs w:val="32"/>
        </w:rPr>
        <w:t>25</w:t>
      </w:r>
      <w:r>
        <w:rPr>
          <w:rFonts w:ascii="仿宋" w:eastAsia="仿宋" w:hAnsi="仿宋" w:hint="eastAsia"/>
          <w:color w:val="333333"/>
          <w:sz w:val="32"/>
          <w:szCs w:val="32"/>
        </w:rPr>
        <w:t>个。</w:t>
      </w:r>
      <w:r w:rsidRPr="00D00D2D">
        <w:rPr>
          <w:rFonts w:ascii="仿宋" w:eastAsia="仿宋" w:hAnsi="仿宋" w:hint="eastAsia"/>
          <w:color w:val="333333"/>
          <w:sz w:val="32"/>
          <w:szCs w:val="32"/>
        </w:rPr>
        <w:t>在此基础上，</w:t>
      </w:r>
      <w:r>
        <w:rPr>
          <w:rFonts w:ascii="仿宋" w:eastAsia="仿宋" w:hAnsi="仿宋" w:hint="eastAsia"/>
          <w:color w:val="333333"/>
          <w:sz w:val="32"/>
          <w:szCs w:val="32"/>
        </w:rPr>
        <w:t>争创</w:t>
      </w:r>
      <w:r w:rsidRPr="00D00D2D">
        <w:rPr>
          <w:rFonts w:ascii="仿宋" w:eastAsia="仿宋" w:hAnsi="仿宋" w:hint="eastAsia"/>
          <w:color w:val="333333"/>
          <w:sz w:val="32"/>
          <w:szCs w:val="32"/>
        </w:rPr>
        <w:t>全国“平安农机”示范市（设区的市）</w:t>
      </w:r>
      <w:r>
        <w:rPr>
          <w:rFonts w:ascii="仿宋" w:eastAsia="仿宋" w:hAnsi="仿宋"/>
          <w:color w:val="333333"/>
          <w:sz w:val="32"/>
          <w:szCs w:val="32"/>
        </w:rPr>
        <w:t>1—2</w:t>
      </w:r>
      <w:r>
        <w:rPr>
          <w:rFonts w:ascii="仿宋" w:eastAsia="仿宋" w:hAnsi="仿宋" w:hint="eastAsia"/>
          <w:color w:val="333333"/>
          <w:sz w:val="32"/>
          <w:szCs w:val="32"/>
        </w:rPr>
        <w:t>个</w:t>
      </w:r>
      <w:r w:rsidRPr="00D00D2D">
        <w:rPr>
          <w:rFonts w:ascii="仿宋" w:eastAsia="仿宋" w:hAnsi="仿宋" w:hint="eastAsia"/>
          <w:color w:val="333333"/>
          <w:sz w:val="32"/>
          <w:szCs w:val="32"/>
        </w:rPr>
        <w:t>、示范县（市</w:t>
      </w:r>
      <w:r>
        <w:rPr>
          <w:rFonts w:ascii="仿宋" w:eastAsia="仿宋" w:hAnsi="仿宋" w:hint="eastAsia"/>
          <w:color w:val="333333"/>
          <w:sz w:val="32"/>
          <w:szCs w:val="32"/>
        </w:rPr>
        <w:t>、</w:t>
      </w:r>
      <w:r w:rsidRPr="00D00D2D">
        <w:rPr>
          <w:rFonts w:ascii="仿宋" w:eastAsia="仿宋" w:hAnsi="仿宋" w:hint="eastAsia"/>
          <w:color w:val="333333"/>
          <w:sz w:val="32"/>
          <w:szCs w:val="32"/>
        </w:rPr>
        <w:t>区）</w:t>
      </w:r>
      <w:r>
        <w:rPr>
          <w:rFonts w:ascii="仿宋" w:eastAsia="仿宋" w:hAnsi="仿宋"/>
          <w:color w:val="333333"/>
          <w:sz w:val="32"/>
          <w:szCs w:val="32"/>
        </w:rPr>
        <w:t>10—15</w:t>
      </w:r>
      <w:r>
        <w:rPr>
          <w:rFonts w:ascii="仿宋" w:eastAsia="仿宋" w:hAnsi="仿宋" w:hint="eastAsia"/>
          <w:color w:val="333333"/>
          <w:sz w:val="32"/>
          <w:szCs w:val="32"/>
        </w:rPr>
        <w:t>个、</w:t>
      </w:r>
      <w:r w:rsidRPr="00D00D2D">
        <w:rPr>
          <w:rFonts w:ascii="仿宋" w:eastAsia="仿宋" w:hAnsi="仿宋" w:hint="eastAsia"/>
          <w:color w:val="333333"/>
          <w:sz w:val="32"/>
          <w:szCs w:val="32"/>
        </w:rPr>
        <w:t>全国农机安全监理示范岗位标兵</w:t>
      </w:r>
      <w:r>
        <w:rPr>
          <w:rFonts w:ascii="仿宋" w:eastAsia="仿宋" w:hAnsi="仿宋"/>
          <w:color w:val="333333"/>
          <w:sz w:val="32"/>
          <w:szCs w:val="32"/>
        </w:rPr>
        <w:t>15—20</w:t>
      </w:r>
      <w:r>
        <w:rPr>
          <w:rFonts w:ascii="仿宋" w:eastAsia="仿宋" w:hAnsi="仿宋" w:hint="eastAsia"/>
          <w:color w:val="333333"/>
          <w:sz w:val="32"/>
          <w:szCs w:val="32"/>
        </w:rPr>
        <w:t>个</w:t>
      </w:r>
      <w:r w:rsidRPr="00D00D2D">
        <w:rPr>
          <w:rFonts w:ascii="仿宋" w:eastAsia="仿宋" w:hAnsi="仿宋" w:hint="eastAsia"/>
          <w:color w:val="333333"/>
          <w:sz w:val="32"/>
          <w:szCs w:val="32"/>
        </w:rPr>
        <w:t>。</w:t>
      </w:r>
    </w:p>
    <w:p w:rsidR="00B048C5" w:rsidRPr="00D00D2D" w:rsidRDefault="00B048C5" w:rsidP="0073362B">
      <w:pPr>
        <w:ind w:firstLineChars="200" w:firstLine="31680"/>
        <w:rPr>
          <w:rFonts w:ascii="仿宋" w:eastAsia="仿宋" w:hAnsi="仿宋"/>
          <w:color w:val="333333"/>
          <w:sz w:val="32"/>
          <w:szCs w:val="32"/>
        </w:rPr>
      </w:pPr>
      <w:r w:rsidRPr="00D00D2D">
        <w:rPr>
          <w:rFonts w:ascii="仿宋" w:eastAsia="仿宋" w:hAnsi="仿宋" w:hint="eastAsia"/>
          <w:color w:val="333333"/>
          <w:sz w:val="32"/>
          <w:szCs w:val="32"/>
        </w:rPr>
        <w:t>通过典型示范带动，达到以下目标：</w:t>
      </w:r>
      <w:r w:rsidRPr="00D00D2D">
        <w:rPr>
          <w:rFonts w:ascii="仿宋" w:eastAsia="仿宋" w:hAnsi="仿宋"/>
          <w:color w:val="333333"/>
          <w:sz w:val="32"/>
          <w:szCs w:val="32"/>
        </w:rPr>
        <w:t>1.</w:t>
      </w:r>
      <w:r w:rsidRPr="00D00D2D">
        <w:rPr>
          <w:rFonts w:ascii="仿宋" w:eastAsia="仿宋" w:hAnsi="仿宋" w:hint="eastAsia"/>
          <w:color w:val="333333"/>
          <w:sz w:val="32"/>
          <w:szCs w:val="32"/>
        </w:rPr>
        <w:t>农机安全生产政府重视和社会关注程度不断提高，部门配合密切，工作机制健全；</w:t>
      </w:r>
      <w:r w:rsidRPr="00D00D2D">
        <w:rPr>
          <w:rFonts w:ascii="仿宋" w:eastAsia="仿宋" w:hAnsi="仿宋"/>
          <w:color w:val="333333"/>
          <w:sz w:val="32"/>
          <w:szCs w:val="32"/>
        </w:rPr>
        <w:t>2.</w:t>
      </w:r>
      <w:r w:rsidRPr="00D00D2D">
        <w:rPr>
          <w:rFonts w:ascii="仿宋" w:eastAsia="仿宋" w:hAnsi="仿宋" w:hint="eastAsia"/>
          <w:color w:val="333333"/>
          <w:sz w:val="32"/>
          <w:szCs w:val="32"/>
        </w:rPr>
        <w:t>农机安全生产法治化水平进一步提高，安全生产责任更加落实，应急体系更加健全，安全工作规范化水平不断提升；</w:t>
      </w:r>
      <w:r w:rsidRPr="00D00D2D">
        <w:rPr>
          <w:rFonts w:ascii="仿宋" w:eastAsia="仿宋" w:hAnsi="仿宋"/>
          <w:color w:val="333333"/>
          <w:sz w:val="32"/>
          <w:szCs w:val="32"/>
        </w:rPr>
        <w:t>3.</w:t>
      </w:r>
      <w:r w:rsidRPr="00D00D2D">
        <w:rPr>
          <w:rFonts w:ascii="仿宋" w:eastAsia="仿宋" w:hAnsi="仿宋" w:hint="eastAsia"/>
          <w:color w:val="333333"/>
          <w:sz w:val="32"/>
          <w:szCs w:val="32"/>
        </w:rPr>
        <w:t>农机安全监理基础设施建设进一步加强，装备水平和信息化水平不断提高，基层农机安全监管网络更加健全，农机安全监管和公共服务能力进一步增强；</w:t>
      </w:r>
      <w:r w:rsidRPr="00D00D2D">
        <w:rPr>
          <w:rFonts w:ascii="仿宋" w:eastAsia="仿宋" w:hAnsi="仿宋"/>
          <w:color w:val="333333"/>
          <w:sz w:val="32"/>
          <w:szCs w:val="32"/>
        </w:rPr>
        <w:t>4.</w:t>
      </w:r>
      <w:r w:rsidRPr="00D00D2D">
        <w:rPr>
          <w:rFonts w:ascii="仿宋" w:eastAsia="仿宋" w:hAnsi="仿宋" w:hint="eastAsia"/>
          <w:color w:val="333333"/>
          <w:sz w:val="32"/>
          <w:szCs w:val="32"/>
        </w:rPr>
        <w:t>农机驾驶操作人员安全意识和驾驶操作技能普遍提高，农机违法违规行为和安全隐患显著减少，安全生产氛围更加浓厚，安全生产基础更加扎实；</w:t>
      </w:r>
      <w:r w:rsidRPr="00D00D2D">
        <w:rPr>
          <w:rFonts w:ascii="仿宋" w:eastAsia="仿宋" w:hAnsi="仿宋"/>
          <w:color w:val="333333"/>
          <w:sz w:val="32"/>
          <w:szCs w:val="32"/>
        </w:rPr>
        <w:t>5.</w:t>
      </w:r>
      <w:r w:rsidRPr="00D00D2D">
        <w:rPr>
          <w:rFonts w:ascii="仿宋" w:eastAsia="仿宋" w:hAnsi="仿宋" w:hint="eastAsia"/>
          <w:color w:val="333333"/>
          <w:sz w:val="32"/>
          <w:szCs w:val="32"/>
        </w:rPr>
        <w:t>为民服务理念进一步增强，惠民政策得到有效落实；</w:t>
      </w:r>
      <w:r w:rsidRPr="00D00D2D">
        <w:rPr>
          <w:rFonts w:ascii="仿宋" w:eastAsia="仿宋" w:hAnsi="仿宋"/>
          <w:color w:val="333333"/>
          <w:sz w:val="32"/>
          <w:szCs w:val="32"/>
        </w:rPr>
        <w:t>6.</w:t>
      </w:r>
      <w:r w:rsidRPr="00D00D2D">
        <w:rPr>
          <w:rFonts w:ascii="仿宋" w:eastAsia="仿宋" w:hAnsi="仿宋" w:hint="eastAsia"/>
          <w:color w:val="333333"/>
          <w:sz w:val="32"/>
          <w:szCs w:val="32"/>
        </w:rPr>
        <w:t>农机安全监管水平和生产水平进一步提高，拖拉机、联合收割机“三率”水平提高</w:t>
      </w:r>
      <w:r w:rsidRPr="00D00D2D">
        <w:rPr>
          <w:rFonts w:ascii="仿宋" w:eastAsia="仿宋" w:hAnsi="仿宋"/>
          <w:color w:val="333333"/>
          <w:sz w:val="32"/>
          <w:szCs w:val="32"/>
        </w:rPr>
        <w:t>5</w:t>
      </w:r>
      <w:r w:rsidRPr="00D00D2D">
        <w:rPr>
          <w:rFonts w:ascii="仿宋" w:eastAsia="仿宋" w:hAnsi="仿宋" w:hint="eastAsia"/>
          <w:color w:val="333333"/>
          <w:sz w:val="32"/>
          <w:szCs w:val="32"/>
        </w:rPr>
        <w:t>个百分点以上，农机事故持续下降。</w:t>
      </w:r>
    </w:p>
    <w:p w:rsidR="00B048C5" w:rsidRPr="002F4DAE" w:rsidRDefault="00B048C5" w:rsidP="0073362B">
      <w:pPr>
        <w:ind w:firstLineChars="200" w:firstLine="31680"/>
        <w:rPr>
          <w:rFonts w:ascii="黑体" w:eastAsia="黑体" w:hAnsi="黑体"/>
          <w:color w:val="333333"/>
          <w:sz w:val="32"/>
          <w:szCs w:val="32"/>
        </w:rPr>
      </w:pPr>
      <w:r w:rsidRPr="002F4DAE">
        <w:rPr>
          <w:rFonts w:ascii="黑体" w:eastAsia="黑体" w:hAnsi="黑体" w:hint="eastAsia"/>
          <w:color w:val="333333"/>
          <w:sz w:val="32"/>
          <w:szCs w:val="32"/>
        </w:rPr>
        <w:t>三、基本要求</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（一）政府重视。</w:t>
      </w:r>
      <w:r w:rsidRPr="00D00D2D">
        <w:rPr>
          <w:rFonts w:ascii="仿宋" w:eastAsia="仿宋" w:hAnsi="仿宋" w:hint="eastAsia"/>
          <w:color w:val="333333"/>
          <w:sz w:val="32"/>
          <w:szCs w:val="32"/>
        </w:rPr>
        <w:t>各地要积极争取地方政府重视和支持，成立由政府牵头，农机、安全监管、公安、财政等相关部门参加的创建“平安农机”工作领导小组，制定促进农机安全生产的政府文件，把农机安全生产和创建“平安农机”工作纳入政府安全生产目标考核体系，将农机安全生产工作经费、国务院规定免征的农机安全监理行政事业性收费和创建工作经费纳入财政预算，完善乡、村农机安全监管工作机制。</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（二）部门配合。</w:t>
      </w:r>
      <w:r w:rsidRPr="00D00D2D">
        <w:rPr>
          <w:rFonts w:ascii="仿宋" w:eastAsia="仿宋" w:hAnsi="仿宋" w:hint="eastAsia"/>
          <w:color w:val="333333"/>
          <w:sz w:val="32"/>
          <w:szCs w:val="32"/>
        </w:rPr>
        <w:t>各级农机、安全监管部门在当地政府的领导下共同负责本地区创建“平安农机”工作的组织实施，加强对辖区创建工作的指导，对申报“平安农机”示范单位进行监督检查。定期召开联席会议，研究解决创建“平安农机”工作存在的问题和不足，推动创建活动有效开展。</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（三）分级负责。</w:t>
      </w:r>
      <w:r w:rsidRPr="00D00D2D">
        <w:rPr>
          <w:rFonts w:ascii="仿宋" w:eastAsia="仿宋" w:hAnsi="仿宋" w:hint="eastAsia"/>
          <w:color w:val="333333"/>
          <w:sz w:val="32"/>
          <w:szCs w:val="32"/>
        </w:rPr>
        <w:t>省</w:t>
      </w:r>
      <w:r>
        <w:rPr>
          <w:rFonts w:ascii="仿宋" w:eastAsia="仿宋" w:hAnsi="仿宋" w:hint="eastAsia"/>
          <w:color w:val="333333"/>
          <w:sz w:val="32"/>
          <w:szCs w:val="32"/>
        </w:rPr>
        <w:t>农委</w:t>
      </w:r>
      <w:r w:rsidRPr="00D00D2D">
        <w:rPr>
          <w:rFonts w:ascii="仿宋" w:eastAsia="仿宋" w:hAnsi="仿宋" w:hint="eastAsia"/>
          <w:color w:val="333333"/>
          <w:sz w:val="32"/>
          <w:szCs w:val="32"/>
        </w:rPr>
        <w:t>、安全监管</w:t>
      </w:r>
      <w:r>
        <w:rPr>
          <w:rFonts w:ascii="仿宋" w:eastAsia="仿宋" w:hAnsi="仿宋" w:hint="eastAsia"/>
          <w:color w:val="333333"/>
          <w:sz w:val="32"/>
          <w:szCs w:val="32"/>
        </w:rPr>
        <w:t>局制定本省</w:t>
      </w:r>
      <w:r w:rsidRPr="00D00D2D">
        <w:rPr>
          <w:rFonts w:ascii="仿宋" w:eastAsia="仿宋" w:hAnsi="仿宋" w:hint="eastAsia"/>
          <w:color w:val="333333"/>
          <w:sz w:val="32"/>
          <w:szCs w:val="32"/>
        </w:rPr>
        <w:t>创建</w:t>
      </w:r>
      <w:r>
        <w:rPr>
          <w:rFonts w:ascii="仿宋" w:eastAsia="仿宋" w:hAnsi="仿宋" w:hint="eastAsia"/>
          <w:color w:val="333333"/>
          <w:sz w:val="32"/>
          <w:szCs w:val="32"/>
        </w:rPr>
        <w:t>“平安农机”</w:t>
      </w:r>
      <w:r w:rsidRPr="00D00D2D">
        <w:rPr>
          <w:rFonts w:ascii="仿宋" w:eastAsia="仿宋" w:hAnsi="仿宋" w:hint="eastAsia"/>
          <w:color w:val="333333"/>
          <w:sz w:val="32"/>
          <w:szCs w:val="32"/>
        </w:rPr>
        <w:t>工作方案，组织开展</w:t>
      </w:r>
      <w:r>
        <w:rPr>
          <w:rFonts w:ascii="仿宋" w:eastAsia="仿宋" w:hAnsi="仿宋" w:hint="eastAsia"/>
          <w:color w:val="333333"/>
          <w:sz w:val="32"/>
          <w:szCs w:val="32"/>
        </w:rPr>
        <w:t>全</w:t>
      </w:r>
      <w:r w:rsidRPr="00D00D2D">
        <w:rPr>
          <w:rFonts w:ascii="仿宋" w:eastAsia="仿宋" w:hAnsi="仿宋" w:hint="eastAsia"/>
          <w:color w:val="333333"/>
          <w:sz w:val="32"/>
          <w:szCs w:val="32"/>
        </w:rPr>
        <w:t>省</w:t>
      </w:r>
      <w:r w:rsidRPr="00D00D2D">
        <w:rPr>
          <w:rFonts w:ascii="仿宋" w:eastAsia="仿宋" w:hAnsi="仿宋"/>
          <w:color w:val="333333"/>
          <w:sz w:val="32"/>
          <w:szCs w:val="32"/>
        </w:rPr>
        <w:t xml:space="preserve"> </w:t>
      </w:r>
      <w:r w:rsidRPr="00D00D2D">
        <w:rPr>
          <w:rFonts w:ascii="仿宋" w:eastAsia="仿宋" w:hAnsi="仿宋" w:hint="eastAsia"/>
          <w:color w:val="333333"/>
          <w:sz w:val="32"/>
          <w:szCs w:val="32"/>
        </w:rPr>
        <w:t>“平安农机”创建</w:t>
      </w:r>
      <w:r>
        <w:rPr>
          <w:rFonts w:ascii="仿宋" w:eastAsia="仿宋" w:hAnsi="仿宋" w:hint="eastAsia"/>
          <w:color w:val="333333"/>
          <w:sz w:val="32"/>
          <w:szCs w:val="32"/>
        </w:rPr>
        <w:t>工作，审查示范市、县和岗位标兵的申报材料，向农业部和国家安全监管总局推荐全国“平安农机”示范市、县和示范岗位标兵，公布吉林省“平安农机”示范市、县、示范岗位标兵名单；各市（州）农机、安全监管部门加强本市（州）创建“平安农机”工作的监督、检查、指导，对</w:t>
      </w:r>
      <w:r>
        <w:rPr>
          <w:rFonts w:ascii="仿宋" w:eastAsia="仿宋" w:hAnsi="仿宋"/>
          <w:color w:val="333333"/>
          <w:sz w:val="32"/>
          <w:szCs w:val="32"/>
        </w:rPr>
        <w:t xml:space="preserve"> </w:t>
      </w:r>
      <w:r>
        <w:rPr>
          <w:rFonts w:ascii="仿宋" w:eastAsia="仿宋" w:hAnsi="仿宋" w:hint="eastAsia"/>
          <w:color w:val="333333"/>
          <w:sz w:val="32"/>
          <w:szCs w:val="32"/>
        </w:rPr>
        <w:t>“平安农机”示范单位和岗位标兵申报材料进行审查，择优向省农委、安全监管局推荐</w:t>
      </w:r>
      <w:r>
        <w:rPr>
          <w:rFonts w:ascii="仿宋" w:eastAsia="仿宋" w:hAnsi="仿宋"/>
          <w:color w:val="333333"/>
          <w:sz w:val="32"/>
          <w:szCs w:val="32"/>
        </w:rPr>
        <w:t>;</w:t>
      </w:r>
      <w:r>
        <w:rPr>
          <w:rFonts w:ascii="仿宋" w:eastAsia="仿宋" w:hAnsi="仿宋" w:hint="eastAsia"/>
          <w:color w:val="333333"/>
          <w:sz w:val="32"/>
          <w:szCs w:val="32"/>
        </w:rPr>
        <w:t>县级农机、安全监管部门在当地政府的领导下，负责本辖区“平安农机”创建工作，以政府文件制定本辖区创建“平安农机”工作方案和示范乡（镇）、村、户考评标准，组织开展本县（市、区）创建“平安农机”示范乡（镇）、村、户工作，最终确认并以政府文件公布本辖区内“平安农机”示范乡（镇）、村、户名单。创建“平安农机”示范县、乡（镇）、村、户的工作同步开展。</w:t>
      </w:r>
      <w:r w:rsidRPr="00D00D2D">
        <w:rPr>
          <w:rFonts w:ascii="仿宋" w:eastAsia="仿宋" w:hAnsi="仿宋" w:hint="eastAsia"/>
          <w:color w:val="333333"/>
          <w:sz w:val="32"/>
          <w:szCs w:val="32"/>
        </w:rPr>
        <w:t>全国“平安农机”示范市、县和岗位标兵在省级“平安农机”示范市、县和岗位标兵的基础上产生。</w:t>
      </w:r>
    </w:p>
    <w:p w:rsidR="00B048C5" w:rsidRPr="00D00D2D"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（四）注重实效。</w:t>
      </w:r>
      <w:r w:rsidRPr="00D00D2D">
        <w:rPr>
          <w:rFonts w:ascii="仿宋" w:eastAsia="仿宋" w:hAnsi="仿宋" w:hint="eastAsia"/>
          <w:color w:val="333333"/>
          <w:sz w:val="32"/>
          <w:szCs w:val="32"/>
        </w:rPr>
        <w:t>开展创建“平安农机”工作要重点突出安全生产，创新监管措施，完善农机安全生产防控体系，调动有关各方力量，齐抓共管，构建“政府负责、农机主抓、部门协作、群众参与”的农机安全监管长效机制，在广大农村形成农机安全生产良好氛围。</w:t>
      </w:r>
    </w:p>
    <w:p w:rsidR="00B048C5" w:rsidRPr="002F4DAE" w:rsidRDefault="00B048C5" w:rsidP="0073362B">
      <w:pPr>
        <w:ind w:firstLineChars="200" w:firstLine="31680"/>
        <w:rPr>
          <w:rFonts w:ascii="黑体" w:eastAsia="黑体" w:hAnsi="黑体"/>
          <w:color w:val="333333"/>
          <w:sz w:val="32"/>
          <w:szCs w:val="32"/>
        </w:rPr>
      </w:pPr>
      <w:r w:rsidRPr="002F4DAE">
        <w:rPr>
          <w:rFonts w:ascii="黑体" w:eastAsia="黑体" w:hAnsi="黑体" w:hint="eastAsia"/>
          <w:color w:val="333333"/>
          <w:sz w:val="32"/>
          <w:szCs w:val="32"/>
        </w:rPr>
        <w:t>四、申报程序</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（一）市县申报。</w:t>
      </w:r>
      <w:r>
        <w:rPr>
          <w:rFonts w:ascii="仿宋" w:eastAsia="仿宋" w:hAnsi="仿宋" w:hint="eastAsia"/>
          <w:color w:val="333333"/>
          <w:sz w:val="32"/>
          <w:szCs w:val="32"/>
        </w:rPr>
        <w:t>每年</w:t>
      </w:r>
      <w:r w:rsidRPr="00D00D2D">
        <w:rPr>
          <w:rFonts w:ascii="仿宋" w:eastAsia="仿宋" w:hAnsi="仿宋"/>
          <w:color w:val="333333"/>
          <w:sz w:val="32"/>
          <w:szCs w:val="32"/>
        </w:rPr>
        <w:t>8</w:t>
      </w:r>
      <w:r w:rsidRPr="00D00D2D">
        <w:rPr>
          <w:rFonts w:ascii="仿宋" w:eastAsia="仿宋" w:hAnsi="仿宋" w:hint="eastAsia"/>
          <w:color w:val="333333"/>
          <w:sz w:val="32"/>
          <w:szCs w:val="32"/>
        </w:rPr>
        <w:t>月底前，市、县</w:t>
      </w:r>
      <w:r>
        <w:rPr>
          <w:rFonts w:ascii="仿宋" w:eastAsia="仿宋" w:hAnsi="仿宋" w:hint="eastAsia"/>
          <w:color w:val="333333"/>
          <w:sz w:val="32"/>
          <w:szCs w:val="32"/>
        </w:rPr>
        <w:t>农机和安全监管部门</w:t>
      </w:r>
      <w:r w:rsidRPr="00D00D2D">
        <w:rPr>
          <w:rFonts w:ascii="仿宋" w:eastAsia="仿宋" w:hAnsi="仿宋" w:hint="eastAsia"/>
          <w:color w:val="333333"/>
          <w:sz w:val="32"/>
          <w:szCs w:val="32"/>
        </w:rPr>
        <w:t>按照申报条件（见附件</w:t>
      </w:r>
      <w:r w:rsidRPr="00D00D2D">
        <w:rPr>
          <w:rFonts w:ascii="仿宋" w:eastAsia="仿宋" w:hAnsi="仿宋"/>
          <w:color w:val="333333"/>
          <w:sz w:val="32"/>
          <w:szCs w:val="32"/>
        </w:rPr>
        <w:t>1</w:t>
      </w:r>
      <w:r w:rsidRPr="00D00D2D">
        <w:rPr>
          <w:rFonts w:ascii="仿宋" w:eastAsia="仿宋" w:hAnsi="仿宋" w:hint="eastAsia"/>
          <w:color w:val="333333"/>
          <w:sz w:val="32"/>
          <w:szCs w:val="32"/>
        </w:rPr>
        <w:t>、附件</w:t>
      </w:r>
      <w:r w:rsidRPr="00D00D2D">
        <w:rPr>
          <w:rFonts w:ascii="仿宋" w:eastAsia="仿宋" w:hAnsi="仿宋"/>
          <w:color w:val="333333"/>
          <w:sz w:val="32"/>
          <w:szCs w:val="32"/>
        </w:rPr>
        <w:t>2</w:t>
      </w:r>
      <w:r w:rsidRPr="00D00D2D">
        <w:rPr>
          <w:rFonts w:ascii="仿宋" w:eastAsia="仿宋" w:hAnsi="仿宋" w:hint="eastAsia"/>
          <w:color w:val="333333"/>
          <w:sz w:val="32"/>
          <w:szCs w:val="32"/>
        </w:rPr>
        <w:t>）申报</w:t>
      </w:r>
      <w:r>
        <w:rPr>
          <w:rFonts w:ascii="仿宋" w:eastAsia="仿宋" w:hAnsi="仿宋" w:hint="eastAsia"/>
          <w:color w:val="333333"/>
          <w:sz w:val="32"/>
          <w:szCs w:val="32"/>
        </w:rPr>
        <w:t>吉林省</w:t>
      </w:r>
      <w:r w:rsidRPr="00D00D2D">
        <w:rPr>
          <w:rFonts w:ascii="仿宋" w:eastAsia="仿宋" w:hAnsi="仿宋" w:hint="eastAsia"/>
          <w:color w:val="333333"/>
          <w:sz w:val="32"/>
          <w:szCs w:val="32"/>
        </w:rPr>
        <w:t>“平安农机”示范市、县和</w:t>
      </w:r>
      <w:r>
        <w:rPr>
          <w:rFonts w:ascii="仿宋" w:eastAsia="仿宋" w:hAnsi="仿宋" w:hint="eastAsia"/>
          <w:color w:val="333333"/>
          <w:sz w:val="32"/>
          <w:szCs w:val="32"/>
        </w:rPr>
        <w:t>吉林省</w:t>
      </w:r>
      <w:r w:rsidRPr="00D00D2D">
        <w:rPr>
          <w:rFonts w:ascii="仿宋" w:eastAsia="仿宋" w:hAnsi="仿宋" w:hint="eastAsia"/>
          <w:color w:val="333333"/>
          <w:sz w:val="32"/>
          <w:szCs w:val="32"/>
        </w:rPr>
        <w:t>农机安全监理示范岗位标兵（</w:t>
      </w:r>
      <w:r>
        <w:rPr>
          <w:rFonts w:ascii="仿宋" w:eastAsia="仿宋" w:hAnsi="仿宋" w:hint="eastAsia"/>
          <w:color w:val="333333"/>
          <w:sz w:val="32"/>
          <w:szCs w:val="32"/>
        </w:rPr>
        <w:t>申报表</w:t>
      </w:r>
      <w:r w:rsidRPr="00D00D2D">
        <w:rPr>
          <w:rFonts w:ascii="仿宋" w:eastAsia="仿宋" w:hAnsi="仿宋" w:hint="eastAsia"/>
          <w:color w:val="333333"/>
          <w:sz w:val="32"/>
          <w:szCs w:val="32"/>
        </w:rPr>
        <w:t>见附件</w:t>
      </w:r>
      <w:r w:rsidRPr="00D00D2D">
        <w:rPr>
          <w:rFonts w:ascii="仿宋" w:eastAsia="仿宋" w:hAnsi="仿宋"/>
          <w:color w:val="333333"/>
          <w:sz w:val="32"/>
          <w:szCs w:val="32"/>
        </w:rPr>
        <w:t>3</w:t>
      </w:r>
      <w:r w:rsidRPr="00D00D2D">
        <w:rPr>
          <w:rFonts w:ascii="仿宋" w:eastAsia="仿宋" w:hAnsi="仿宋" w:hint="eastAsia"/>
          <w:color w:val="333333"/>
          <w:sz w:val="32"/>
          <w:szCs w:val="32"/>
        </w:rPr>
        <w:t>、附件</w:t>
      </w:r>
      <w:r w:rsidRPr="00D00D2D">
        <w:rPr>
          <w:rFonts w:ascii="仿宋" w:eastAsia="仿宋" w:hAnsi="仿宋"/>
          <w:color w:val="333333"/>
          <w:sz w:val="32"/>
          <w:szCs w:val="32"/>
        </w:rPr>
        <w:t>4</w:t>
      </w:r>
      <w:r w:rsidRPr="00D00D2D">
        <w:rPr>
          <w:rFonts w:ascii="仿宋" w:eastAsia="仿宋" w:hAnsi="仿宋" w:hint="eastAsia"/>
          <w:color w:val="333333"/>
          <w:sz w:val="32"/>
          <w:szCs w:val="32"/>
        </w:rPr>
        <w:t>）</w:t>
      </w:r>
      <w:r>
        <w:rPr>
          <w:rFonts w:ascii="仿宋" w:eastAsia="仿宋" w:hAnsi="仿宋" w:hint="eastAsia"/>
          <w:color w:val="333333"/>
          <w:sz w:val="32"/>
          <w:szCs w:val="32"/>
        </w:rPr>
        <w:t>；市、县按照申报条件</w:t>
      </w:r>
      <w:r w:rsidRPr="00D00D2D">
        <w:rPr>
          <w:rFonts w:ascii="仿宋" w:eastAsia="仿宋" w:hAnsi="仿宋" w:hint="eastAsia"/>
          <w:color w:val="333333"/>
          <w:sz w:val="32"/>
          <w:szCs w:val="32"/>
        </w:rPr>
        <w:t>（见附件</w:t>
      </w:r>
      <w:r w:rsidRPr="00D00D2D">
        <w:rPr>
          <w:rFonts w:ascii="仿宋" w:eastAsia="仿宋" w:hAnsi="仿宋"/>
          <w:color w:val="333333"/>
          <w:sz w:val="32"/>
          <w:szCs w:val="32"/>
        </w:rPr>
        <w:t>1</w:t>
      </w:r>
      <w:r w:rsidRPr="00D00D2D">
        <w:rPr>
          <w:rFonts w:ascii="仿宋" w:eastAsia="仿宋" w:hAnsi="仿宋" w:hint="eastAsia"/>
          <w:color w:val="333333"/>
          <w:sz w:val="32"/>
          <w:szCs w:val="32"/>
        </w:rPr>
        <w:t>、附件</w:t>
      </w:r>
      <w:r w:rsidRPr="00D00D2D">
        <w:rPr>
          <w:rFonts w:ascii="仿宋" w:eastAsia="仿宋" w:hAnsi="仿宋"/>
          <w:color w:val="333333"/>
          <w:sz w:val="32"/>
          <w:szCs w:val="32"/>
        </w:rPr>
        <w:t>2</w:t>
      </w:r>
      <w:r w:rsidRPr="00D00D2D">
        <w:rPr>
          <w:rFonts w:ascii="仿宋" w:eastAsia="仿宋" w:hAnsi="仿宋" w:hint="eastAsia"/>
          <w:color w:val="333333"/>
          <w:sz w:val="32"/>
          <w:szCs w:val="32"/>
        </w:rPr>
        <w:t>）</w:t>
      </w:r>
      <w:r>
        <w:rPr>
          <w:rFonts w:ascii="仿宋" w:eastAsia="仿宋" w:hAnsi="仿宋" w:hint="eastAsia"/>
          <w:color w:val="333333"/>
          <w:sz w:val="32"/>
          <w:szCs w:val="32"/>
        </w:rPr>
        <w:t>申报全国</w:t>
      </w:r>
      <w:r w:rsidRPr="00D00D2D">
        <w:rPr>
          <w:rFonts w:ascii="仿宋" w:eastAsia="仿宋" w:hAnsi="仿宋" w:hint="eastAsia"/>
          <w:color w:val="333333"/>
          <w:sz w:val="32"/>
          <w:szCs w:val="32"/>
        </w:rPr>
        <w:t>“平安农机”示范市、县和</w:t>
      </w:r>
      <w:r>
        <w:rPr>
          <w:rFonts w:ascii="仿宋" w:eastAsia="仿宋" w:hAnsi="仿宋" w:hint="eastAsia"/>
          <w:color w:val="333333"/>
          <w:sz w:val="32"/>
          <w:szCs w:val="32"/>
        </w:rPr>
        <w:t>全国</w:t>
      </w:r>
      <w:r w:rsidRPr="00D00D2D">
        <w:rPr>
          <w:rFonts w:ascii="仿宋" w:eastAsia="仿宋" w:hAnsi="仿宋" w:hint="eastAsia"/>
          <w:color w:val="333333"/>
          <w:sz w:val="32"/>
          <w:szCs w:val="32"/>
        </w:rPr>
        <w:t>农机安全监理示范岗位标兵（</w:t>
      </w:r>
      <w:r>
        <w:rPr>
          <w:rFonts w:ascii="仿宋" w:eastAsia="仿宋" w:hAnsi="仿宋" w:hint="eastAsia"/>
          <w:color w:val="333333"/>
          <w:sz w:val="32"/>
          <w:szCs w:val="32"/>
        </w:rPr>
        <w:t>申报表</w:t>
      </w:r>
      <w:r w:rsidRPr="00D00D2D">
        <w:rPr>
          <w:rFonts w:ascii="仿宋" w:eastAsia="仿宋" w:hAnsi="仿宋" w:hint="eastAsia"/>
          <w:color w:val="333333"/>
          <w:sz w:val="32"/>
          <w:szCs w:val="32"/>
        </w:rPr>
        <w:t>见附件</w:t>
      </w:r>
      <w:r>
        <w:rPr>
          <w:rFonts w:ascii="仿宋" w:eastAsia="仿宋" w:hAnsi="仿宋"/>
          <w:color w:val="333333"/>
          <w:sz w:val="32"/>
          <w:szCs w:val="32"/>
        </w:rPr>
        <w:t>5</w:t>
      </w:r>
      <w:r w:rsidRPr="00D00D2D">
        <w:rPr>
          <w:rFonts w:ascii="仿宋" w:eastAsia="仿宋" w:hAnsi="仿宋" w:hint="eastAsia"/>
          <w:color w:val="333333"/>
          <w:sz w:val="32"/>
          <w:szCs w:val="32"/>
        </w:rPr>
        <w:t>、附件</w:t>
      </w:r>
      <w:r>
        <w:rPr>
          <w:rFonts w:ascii="仿宋" w:eastAsia="仿宋" w:hAnsi="仿宋"/>
          <w:color w:val="333333"/>
          <w:sz w:val="32"/>
          <w:szCs w:val="32"/>
        </w:rPr>
        <w:t>6</w:t>
      </w:r>
      <w:r w:rsidRPr="00D00D2D">
        <w:rPr>
          <w:rFonts w:ascii="仿宋" w:eastAsia="仿宋" w:hAnsi="仿宋" w:hint="eastAsia"/>
          <w:color w:val="333333"/>
          <w:sz w:val="32"/>
          <w:szCs w:val="32"/>
        </w:rPr>
        <w:t>）</w:t>
      </w:r>
      <w:r>
        <w:rPr>
          <w:rFonts w:ascii="仿宋" w:eastAsia="仿宋" w:hAnsi="仿宋" w:hint="eastAsia"/>
          <w:color w:val="333333"/>
          <w:sz w:val="32"/>
          <w:szCs w:val="32"/>
        </w:rPr>
        <w:t>。</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（二）核查公示。</w:t>
      </w:r>
      <w:r>
        <w:rPr>
          <w:rFonts w:ascii="仿宋" w:eastAsia="仿宋" w:hAnsi="仿宋" w:hint="eastAsia"/>
          <w:color w:val="333333"/>
          <w:sz w:val="32"/>
          <w:szCs w:val="32"/>
        </w:rPr>
        <w:t>每年</w:t>
      </w:r>
      <w:r>
        <w:rPr>
          <w:rFonts w:ascii="仿宋" w:eastAsia="仿宋" w:hAnsi="仿宋"/>
          <w:color w:val="333333"/>
          <w:sz w:val="32"/>
          <w:szCs w:val="32"/>
        </w:rPr>
        <w:t>9</w:t>
      </w:r>
      <w:r>
        <w:rPr>
          <w:rFonts w:ascii="仿宋" w:eastAsia="仿宋" w:hAnsi="仿宋" w:hint="eastAsia"/>
          <w:color w:val="333333"/>
          <w:sz w:val="32"/>
          <w:szCs w:val="32"/>
        </w:rPr>
        <w:t>月底前，</w:t>
      </w:r>
      <w:r w:rsidRPr="00D00D2D">
        <w:rPr>
          <w:rFonts w:ascii="仿宋" w:eastAsia="仿宋" w:hAnsi="仿宋" w:hint="eastAsia"/>
          <w:color w:val="333333"/>
          <w:sz w:val="32"/>
          <w:szCs w:val="32"/>
        </w:rPr>
        <w:t>省农</w:t>
      </w:r>
      <w:r>
        <w:rPr>
          <w:rFonts w:ascii="仿宋" w:eastAsia="仿宋" w:hAnsi="仿宋" w:hint="eastAsia"/>
          <w:color w:val="333333"/>
          <w:sz w:val="32"/>
          <w:szCs w:val="32"/>
        </w:rPr>
        <w:t>委</w:t>
      </w:r>
      <w:r w:rsidRPr="00D00D2D">
        <w:rPr>
          <w:rFonts w:ascii="仿宋" w:eastAsia="仿宋" w:hAnsi="仿宋" w:hint="eastAsia"/>
          <w:color w:val="333333"/>
          <w:sz w:val="32"/>
          <w:szCs w:val="32"/>
        </w:rPr>
        <w:t>和安全监管</w:t>
      </w:r>
      <w:r>
        <w:rPr>
          <w:rFonts w:ascii="仿宋" w:eastAsia="仿宋" w:hAnsi="仿宋" w:hint="eastAsia"/>
          <w:color w:val="333333"/>
          <w:sz w:val="32"/>
          <w:szCs w:val="32"/>
        </w:rPr>
        <w:t>局</w:t>
      </w:r>
      <w:r w:rsidRPr="00D00D2D">
        <w:rPr>
          <w:rFonts w:ascii="仿宋" w:eastAsia="仿宋" w:hAnsi="仿宋" w:hint="eastAsia"/>
          <w:color w:val="333333"/>
          <w:sz w:val="32"/>
          <w:szCs w:val="32"/>
        </w:rPr>
        <w:t>负责对</w:t>
      </w:r>
      <w:r>
        <w:rPr>
          <w:rFonts w:ascii="仿宋" w:eastAsia="仿宋" w:hAnsi="仿宋" w:hint="eastAsia"/>
          <w:color w:val="333333"/>
          <w:sz w:val="32"/>
          <w:szCs w:val="32"/>
        </w:rPr>
        <w:t>申报</w:t>
      </w:r>
      <w:r w:rsidRPr="00D00D2D">
        <w:rPr>
          <w:rFonts w:ascii="仿宋" w:eastAsia="仿宋" w:hAnsi="仿宋" w:hint="eastAsia"/>
          <w:color w:val="333333"/>
          <w:sz w:val="32"/>
          <w:szCs w:val="32"/>
        </w:rPr>
        <w:t>的示范单位、岗位标兵材料组织审查，必要时进行现场核验，</w:t>
      </w:r>
      <w:r>
        <w:rPr>
          <w:rFonts w:ascii="仿宋" w:eastAsia="仿宋" w:hAnsi="仿宋" w:hint="eastAsia"/>
          <w:color w:val="333333"/>
          <w:sz w:val="32"/>
          <w:szCs w:val="32"/>
        </w:rPr>
        <w:t>初选出省级示范单位和岗位标兵、拟推荐的全国示范单位和岗位标兵，并</w:t>
      </w:r>
      <w:r w:rsidRPr="00D00D2D">
        <w:rPr>
          <w:rFonts w:ascii="仿宋" w:eastAsia="仿宋" w:hAnsi="仿宋" w:hint="eastAsia"/>
          <w:color w:val="333333"/>
          <w:sz w:val="32"/>
          <w:szCs w:val="32"/>
        </w:rPr>
        <w:t>向社会进行公示</w:t>
      </w:r>
      <w:r>
        <w:rPr>
          <w:rFonts w:ascii="仿宋" w:eastAsia="仿宋" w:hAnsi="仿宋" w:hint="eastAsia"/>
          <w:color w:val="333333"/>
          <w:sz w:val="32"/>
          <w:szCs w:val="32"/>
        </w:rPr>
        <w:t>。岗位标兵数量基层人数原则上不少于</w:t>
      </w:r>
      <w:r>
        <w:rPr>
          <w:rFonts w:ascii="仿宋" w:eastAsia="仿宋" w:hAnsi="仿宋"/>
          <w:color w:val="333333"/>
          <w:sz w:val="32"/>
          <w:szCs w:val="32"/>
        </w:rPr>
        <w:t>80%</w:t>
      </w:r>
      <w:r>
        <w:rPr>
          <w:rFonts w:ascii="仿宋" w:eastAsia="仿宋" w:hAnsi="仿宋" w:hint="eastAsia"/>
          <w:color w:val="333333"/>
          <w:sz w:val="32"/>
          <w:szCs w:val="32"/>
        </w:rPr>
        <w:t>。</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（三）确认推荐。</w:t>
      </w:r>
      <w:r>
        <w:rPr>
          <w:rFonts w:ascii="仿宋" w:eastAsia="仿宋" w:hAnsi="仿宋" w:hint="eastAsia"/>
          <w:color w:val="333333"/>
          <w:sz w:val="32"/>
          <w:szCs w:val="32"/>
        </w:rPr>
        <w:t>省农委和安全监管局</w:t>
      </w:r>
      <w:r w:rsidRPr="00D00D2D">
        <w:rPr>
          <w:rFonts w:ascii="仿宋" w:eastAsia="仿宋" w:hAnsi="仿宋" w:hint="eastAsia"/>
          <w:color w:val="333333"/>
          <w:sz w:val="32"/>
          <w:szCs w:val="32"/>
        </w:rPr>
        <w:t>根据公示情况确认最终获得</w:t>
      </w:r>
      <w:r>
        <w:rPr>
          <w:rFonts w:ascii="仿宋" w:eastAsia="仿宋" w:hAnsi="仿宋" w:hint="eastAsia"/>
          <w:color w:val="333333"/>
          <w:sz w:val="32"/>
          <w:szCs w:val="32"/>
        </w:rPr>
        <w:t>吉林省</w:t>
      </w:r>
      <w:r w:rsidRPr="00D00D2D">
        <w:rPr>
          <w:rFonts w:ascii="仿宋" w:eastAsia="仿宋" w:hAnsi="仿宋" w:hint="eastAsia"/>
          <w:color w:val="333333"/>
          <w:sz w:val="32"/>
          <w:szCs w:val="32"/>
        </w:rPr>
        <w:t>“平安农机”示范市、县和农机安全监理示范岗位标兵名单</w:t>
      </w:r>
      <w:r>
        <w:rPr>
          <w:rFonts w:ascii="仿宋" w:eastAsia="仿宋" w:hAnsi="仿宋"/>
          <w:color w:val="333333"/>
          <w:sz w:val="32"/>
          <w:szCs w:val="32"/>
        </w:rPr>
        <w:t>;</w:t>
      </w:r>
      <w:r>
        <w:rPr>
          <w:rFonts w:ascii="仿宋" w:eastAsia="仿宋" w:hAnsi="仿宋" w:hint="eastAsia"/>
          <w:color w:val="333333"/>
          <w:sz w:val="32"/>
          <w:szCs w:val="32"/>
        </w:rPr>
        <w:t>向农业部和国家安全监管总局推荐的全国“平安农机”示范市、县和岗位标兵名单，并联合行文将推荐的示范单位、岗位标兵申报表报农业部和国家安全监理总局。</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color w:val="333333"/>
          <w:sz w:val="32"/>
          <w:szCs w:val="32"/>
        </w:rPr>
        <w:t>(</w:t>
      </w:r>
      <w:r w:rsidRPr="002F4DAE">
        <w:rPr>
          <w:rFonts w:ascii="楷体" w:eastAsia="楷体" w:hAnsi="楷体" w:hint="eastAsia"/>
          <w:color w:val="333333"/>
          <w:sz w:val="32"/>
          <w:szCs w:val="32"/>
        </w:rPr>
        <w:t>四</w:t>
      </w:r>
      <w:r w:rsidRPr="002F4DAE">
        <w:rPr>
          <w:rFonts w:ascii="楷体" w:eastAsia="楷体" w:hAnsi="楷体"/>
          <w:color w:val="333333"/>
          <w:sz w:val="32"/>
          <w:szCs w:val="32"/>
        </w:rPr>
        <w:t>)</w:t>
      </w:r>
      <w:r w:rsidRPr="002F4DAE">
        <w:rPr>
          <w:rFonts w:ascii="楷体" w:eastAsia="楷体" w:hAnsi="楷体" w:hint="eastAsia"/>
          <w:color w:val="333333"/>
          <w:sz w:val="32"/>
          <w:szCs w:val="32"/>
        </w:rPr>
        <w:t>结果公布。</w:t>
      </w:r>
      <w:r>
        <w:rPr>
          <w:rFonts w:ascii="仿宋" w:eastAsia="仿宋" w:hAnsi="仿宋" w:hint="eastAsia"/>
          <w:color w:val="333333"/>
          <w:sz w:val="32"/>
          <w:szCs w:val="32"/>
        </w:rPr>
        <w:t>每年</w:t>
      </w:r>
      <w:r>
        <w:rPr>
          <w:rFonts w:ascii="仿宋" w:eastAsia="仿宋" w:hAnsi="仿宋"/>
          <w:color w:val="333333"/>
          <w:sz w:val="32"/>
          <w:szCs w:val="32"/>
        </w:rPr>
        <w:t>11</w:t>
      </w:r>
      <w:r>
        <w:rPr>
          <w:rFonts w:ascii="仿宋" w:eastAsia="仿宋" w:hAnsi="仿宋" w:hint="eastAsia"/>
          <w:color w:val="333333"/>
          <w:sz w:val="32"/>
          <w:szCs w:val="32"/>
        </w:rPr>
        <w:t>月底前，省农委和安全监管局公布最终获得省级</w:t>
      </w:r>
      <w:r w:rsidRPr="00D00D2D">
        <w:rPr>
          <w:rFonts w:ascii="仿宋" w:eastAsia="仿宋" w:hAnsi="仿宋" w:hint="eastAsia"/>
          <w:color w:val="333333"/>
          <w:sz w:val="32"/>
          <w:szCs w:val="32"/>
        </w:rPr>
        <w:t>“平安农机”示范市、县</w:t>
      </w:r>
      <w:r>
        <w:rPr>
          <w:rFonts w:ascii="仿宋" w:eastAsia="仿宋" w:hAnsi="仿宋" w:hint="eastAsia"/>
          <w:color w:val="333333"/>
          <w:sz w:val="32"/>
          <w:szCs w:val="32"/>
        </w:rPr>
        <w:t>和农机安全监理示范岗位标兵名单。对吉林省“平安农机”示范市、县</w:t>
      </w:r>
      <w:r w:rsidRPr="00D00D2D">
        <w:rPr>
          <w:rFonts w:ascii="仿宋" w:eastAsia="仿宋" w:hAnsi="仿宋" w:hint="eastAsia"/>
          <w:color w:val="333333"/>
          <w:sz w:val="32"/>
          <w:szCs w:val="32"/>
        </w:rPr>
        <w:t>授予标牌，对</w:t>
      </w:r>
      <w:r>
        <w:rPr>
          <w:rFonts w:ascii="仿宋" w:eastAsia="仿宋" w:hAnsi="仿宋" w:hint="eastAsia"/>
          <w:color w:val="333333"/>
          <w:sz w:val="32"/>
          <w:szCs w:val="32"/>
        </w:rPr>
        <w:t>吉林省</w:t>
      </w:r>
      <w:r w:rsidRPr="00D00D2D">
        <w:rPr>
          <w:rFonts w:ascii="仿宋" w:eastAsia="仿宋" w:hAnsi="仿宋" w:hint="eastAsia"/>
          <w:color w:val="333333"/>
          <w:sz w:val="32"/>
          <w:szCs w:val="32"/>
        </w:rPr>
        <w:t>农机安全监理示范岗位标兵颁发证书。</w:t>
      </w:r>
    </w:p>
    <w:p w:rsidR="00B048C5" w:rsidRPr="00D00D2D" w:rsidRDefault="00B048C5" w:rsidP="0073362B">
      <w:pPr>
        <w:ind w:firstLineChars="200" w:firstLine="31680"/>
        <w:rPr>
          <w:rFonts w:ascii="仿宋" w:eastAsia="仿宋" w:hAnsi="仿宋"/>
          <w:color w:val="333333"/>
          <w:sz w:val="32"/>
          <w:szCs w:val="32"/>
        </w:rPr>
      </w:pPr>
      <w:r w:rsidRPr="00D00D2D">
        <w:rPr>
          <w:rFonts w:ascii="仿宋" w:eastAsia="仿宋" w:hAnsi="仿宋"/>
          <w:color w:val="333333"/>
          <w:sz w:val="32"/>
          <w:szCs w:val="32"/>
        </w:rPr>
        <w:t>2016</w:t>
      </w:r>
      <w:r w:rsidRPr="00D00D2D">
        <w:rPr>
          <w:rFonts w:ascii="仿宋" w:eastAsia="仿宋" w:hAnsi="仿宋" w:hint="eastAsia"/>
          <w:color w:val="333333"/>
          <w:sz w:val="32"/>
          <w:szCs w:val="32"/>
        </w:rPr>
        <w:t>年的</w:t>
      </w:r>
      <w:r>
        <w:rPr>
          <w:rFonts w:ascii="仿宋" w:eastAsia="仿宋" w:hAnsi="仿宋" w:hint="eastAsia"/>
          <w:color w:val="333333"/>
          <w:sz w:val="32"/>
          <w:szCs w:val="32"/>
        </w:rPr>
        <w:t>材料报送</w:t>
      </w:r>
      <w:r w:rsidRPr="00D00D2D">
        <w:rPr>
          <w:rFonts w:ascii="仿宋" w:eastAsia="仿宋" w:hAnsi="仿宋" w:hint="eastAsia"/>
          <w:color w:val="333333"/>
          <w:sz w:val="32"/>
          <w:szCs w:val="32"/>
        </w:rPr>
        <w:t>工作与</w:t>
      </w:r>
      <w:r w:rsidRPr="00D00D2D">
        <w:rPr>
          <w:rFonts w:ascii="仿宋" w:eastAsia="仿宋" w:hAnsi="仿宋"/>
          <w:color w:val="333333"/>
          <w:sz w:val="32"/>
          <w:szCs w:val="32"/>
        </w:rPr>
        <w:t>2017</w:t>
      </w:r>
      <w:r w:rsidRPr="00D00D2D">
        <w:rPr>
          <w:rFonts w:ascii="仿宋" w:eastAsia="仿宋" w:hAnsi="仿宋" w:hint="eastAsia"/>
          <w:color w:val="333333"/>
          <w:sz w:val="32"/>
          <w:szCs w:val="32"/>
        </w:rPr>
        <w:t>年同时进行</w:t>
      </w:r>
      <w:r>
        <w:rPr>
          <w:rFonts w:ascii="仿宋" w:eastAsia="仿宋" w:hAnsi="仿宋" w:hint="eastAsia"/>
          <w:color w:val="333333"/>
          <w:sz w:val="32"/>
          <w:szCs w:val="32"/>
        </w:rPr>
        <w:t>，申报</w:t>
      </w:r>
      <w:r>
        <w:rPr>
          <w:rFonts w:ascii="仿宋" w:eastAsia="仿宋" w:hAnsi="仿宋"/>
          <w:color w:val="333333"/>
          <w:sz w:val="32"/>
          <w:szCs w:val="32"/>
        </w:rPr>
        <w:t>2016——2017</w:t>
      </w:r>
      <w:r>
        <w:rPr>
          <w:rFonts w:ascii="仿宋" w:eastAsia="仿宋" w:hAnsi="仿宋" w:hint="eastAsia"/>
          <w:color w:val="333333"/>
          <w:sz w:val="32"/>
          <w:szCs w:val="32"/>
        </w:rPr>
        <w:t>年度吉林省“平安农机”示范市、县和岗位标兵的材料报送时间为</w:t>
      </w:r>
      <w:r>
        <w:rPr>
          <w:rFonts w:ascii="仿宋" w:eastAsia="仿宋" w:hAnsi="仿宋"/>
          <w:color w:val="333333"/>
          <w:sz w:val="32"/>
          <w:szCs w:val="32"/>
        </w:rPr>
        <w:t>2017</w:t>
      </w:r>
      <w:r>
        <w:rPr>
          <w:rFonts w:ascii="仿宋" w:eastAsia="仿宋" w:hAnsi="仿宋" w:hint="eastAsia"/>
          <w:color w:val="333333"/>
          <w:sz w:val="32"/>
          <w:szCs w:val="32"/>
        </w:rPr>
        <w:t>年</w:t>
      </w:r>
      <w:r>
        <w:rPr>
          <w:rFonts w:ascii="仿宋" w:eastAsia="仿宋" w:hAnsi="仿宋"/>
          <w:color w:val="333333"/>
          <w:sz w:val="32"/>
          <w:szCs w:val="32"/>
        </w:rPr>
        <w:t>6</w:t>
      </w:r>
      <w:r>
        <w:rPr>
          <w:rFonts w:ascii="仿宋" w:eastAsia="仿宋" w:hAnsi="仿宋" w:hint="eastAsia"/>
          <w:color w:val="333333"/>
          <w:sz w:val="32"/>
          <w:szCs w:val="32"/>
        </w:rPr>
        <w:t>月底前</w:t>
      </w:r>
      <w:r w:rsidRPr="00D00D2D">
        <w:rPr>
          <w:rFonts w:ascii="仿宋" w:eastAsia="仿宋" w:hAnsi="仿宋" w:hint="eastAsia"/>
          <w:color w:val="333333"/>
          <w:sz w:val="32"/>
          <w:szCs w:val="32"/>
        </w:rPr>
        <w:t>。</w:t>
      </w:r>
    </w:p>
    <w:p w:rsidR="00B048C5" w:rsidRPr="002F4DAE" w:rsidRDefault="00B048C5" w:rsidP="0073362B">
      <w:pPr>
        <w:ind w:firstLineChars="200" w:firstLine="31680"/>
        <w:rPr>
          <w:rFonts w:ascii="黑体" w:eastAsia="黑体" w:hAnsi="黑体"/>
          <w:color w:val="333333"/>
          <w:sz w:val="32"/>
          <w:szCs w:val="32"/>
        </w:rPr>
      </w:pPr>
      <w:r w:rsidRPr="002F4DAE">
        <w:rPr>
          <w:rFonts w:ascii="黑体" w:eastAsia="黑体" w:hAnsi="黑体" w:hint="eastAsia"/>
          <w:color w:val="333333"/>
          <w:sz w:val="32"/>
          <w:szCs w:val="32"/>
        </w:rPr>
        <w:t>五、保障措施</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（一）统一思想，提高认识。</w:t>
      </w:r>
      <w:r w:rsidRPr="00D00D2D">
        <w:rPr>
          <w:rFonts w:ascii="仿宋" w:eastAsia="仿宋" w:hAnsi="仿宋" w:hint="eastAsia"/>
          <w:color w:val="333333"/>
          <w:sz w:val="32"/>
          <w:szCs w:val="32"/>
        </w:rPr>
        <w:t>“十三五”是全面建成小康社会的关键阶段，现代农业和农机化快速发展对农机安全生产提出更高要求。各地农机、安全监管部门要统一思想，提高认识，积极争取党委和政府的高度重视，努力将农机安全生产和创建“平安农机”工作提高到一个新的水平。</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（二）加强领导，形成合力。</w:t>
      </w:r>
      <w:r w:rsidRPr="00D00D2D">
        <w:rPr>
          <w:rFonts w:ascii="仿宋" w:eastAsia="仿宋" w:hAnsi="仿宋" w:hint="eastAsia"/>
          <w:color w:val="333333"/>
          <w:sz w:val="32"/>
          <w:szCs w:val="32"/>
        </w:rPr>
        <w:t>为加强组织领导，省农委、安</w:t>
      </w:r>
      <w:r>
        <w:rPr>
          <w:rFonts w:ascii="仿宋" w:eastAsia="仿宋" w:hAnsi="仿宋" w:hint="eastAsia"/>
          <w:color w:val="333333"/>
          <w:sz w:val="32"/>
          <w:szCs w:val="32"/>
        </w:rPr>
        <w:t>全</w:t>
      </w:r>
      <w:r w:rsidRPr="00D00D2D">
        <w:rPr>
          <w:rFonts w:ascii="仿宋" w:eastAsia="仿宋" w:hAnsi="仿宋" w:hint="eastAsia"/>
          <w:color w:val="333333"/>
          <w:sz w:val="32"/>
          <w:szCs w:val="32"/>
        </w:rPr>
        <w:t>监</w:t>
      </w:r>
      <w:r>
        <w:rPr>
          <w:rFonts w:ascii="仿宋" w:eastAsia="仿宋" w:hAnsi="仿宋" w:hint="eastAsia"/>
          <w:color w:val="333333"/>
          <w:sz w:val="32"/>
          <w:szCs w:val="32"/>
        </w:rPr>
        <w:t>管</w:t>
      </w:r>
      <w:r w:rsidRPr="00D00D2D">
        <w:rPr>
          <w:rFonts w:ascii="仿宋" w:eastAsia="仿宋" w:hAnsi="仿宋" w:hint="eastAsia"/>
          <w:color w:val="333333"/>
          <w:sz w:val="32"/>
          <w:szCs w:val="32"/>
        </w:rPr>
        <w:t>局将成立“十三五”创建“平安农机”活动领导小组，负责全省创建“平安农机”工作的组织协调、检查指导。地方各级相关部门和机构均要成立创建工作领导组织，负责辖区内的创建“平安农机”工作。农机、安全监管等部门要建立工作协调机制，形成创建合力。</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（三）加大投入，夯实基础。</w:t>
      </w:r>
      <w:r w:rsidRPr="00D00D2D">
        <w:rPr>
          <w:rFonts w:ascii="仿宋" w:eastAsia="仿宋" w:hAnsi="仿宋" w:hint="eastAsia"/>
          <w:color w:val="333333"/>
          <w:sz w:val="32"/>
          <w:szCs w:val="32"/>
        </w:rPr>
        <w:t>各地要把“十三五”创建“平安农机”工作列入安全生产地方规划，与当地政府中心工作有机结合，加大财政资金投入力度，为创建工作提供资金保障，加强农机安全基础设备和信息化建设，打牢农机安全生产基础，确保“十三五”创建“平安农机”工作深入开展。</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（四）广泛宣传，营造氛围。</w:t>
      </w:r>
      <w:r w:rsidRPr="00D00D2D">
        <w:rPr>
          <w:rFonts w:ascii="仿宋" w:eastAsia="仿宋" w:hAnsi="仿宋" w:hint="eastAsia"/>
          <w:color w:val="333333"/>
          <w:sz w:val="32"/>
          <w:szCs w:val="32"/>
        </w:rPr>
        <w:t>各地要创新宣传形式，丰富宣传内容，利用电视、网络、广播、报纸、手机等宣传媒介和新媒体，采用科技赶集、现场咨询、宣传标语、发送手机短信等方式，全方位、多渠道宣传创建“平安农机”工作的好做法、好经验、好典型，营造良好的创建氛围。</w:t>
      </w:r>
    </w:p>
    <w:p w:rsidR="00B048C5" w:rsidRDefault="00B048C5" w:rsidP="0073362B">
      <w:pPr>
        <w:ind w:firstLineChars="200" w:firstLine="31680"/>
        <w:rPr>
          <w:rFonts w:ascii="仿宋" w:eastAsia="仿宋" w:hAnsi="仿宋"/>
          <w:color w:val="333333"/>
          <w:sz w:val="32"/>
          <w:szCs w:val="32"/>
        </w:rPr>
      </w:pPr>
      <w:r w:rsidRPr="002F4DAE">
        <w:rPr>
          <w:rFonts w:ascii="楷体" w:eastAsia="楷体" w:hAnsi="楷体" w:hint="eastAsia"/>
          <w:color w:val="333333"/>
          <w:sz w:val="32"/>
          <w:szCs w:val="32"/>
        </w:rPr>
        <w:t>（五）加强监督，巩固成效。</w:t>
      </w:r>
      <w:r w:rsidRPr="00D00D2D">
        <w:rPr>
          <w:rFonts w:ascii="仿宋" w:eastAsia="仿宋" w:hAnsi="仿宋" w:hint="eastAsia"/>
          <w:color w:val="333333"/>
          <w:sz w:val="32"/>
          <w:szCs w:val="32"/>
        </w:rPr>
        <w:t>全省各级农机化主管部门和安全监管部门要进一步建立健全监督检查机制，加强督查，确保创建“平安农机”活动取得实效。要加强示范单位申报、推荐、考评等工作的督查，杜绝弄虚作假的行为。要严格对照创建条件，加强对示范市、县和岗位标兵实行督查，确保各项工作不松懈、不退步。对示范县有关工作存在问题的，要促其整改。</w:t>
      </w:r>
    </w:p>
    <w:p w:rsidR="00B048C5" w:rsidRDefault="00B048C5" w:rsidP="0073362B">
      <w:pPr>
        <w:ind w:firstLineChars="200" w:firstLine="31680"/>
        <w:rPr>
          <w:rFonts w:ascii="仿宋" w:eastAsia="仿宋" w:hAnsi="仿宋"/>
          <w:color w:val="333333"/>
          <w:sz w:val="32"/>
          <w:szCs w:val="32"/>
        </w:rPr>
      </w:pPr>
    </w:p>
    <w:p w:rsidR="00B048C5" w:rsidRDefault="00B048C5" w:rsidP="0073362B">
      <w:pPr>
        <w:ind w:firstLineChars="200" w:firstLine="31680"/>
        <w:rPr>
          <w:rFonts w:ascii="仿宋" w:eastAsia="仿宋" w:hAnsi="仿宋"/>
          <w:color w:val="333333"/>
          <w:sz w:val="32"/>
          <w:szCs w:val="32"/>
        </w:rPr>
      </w:pPr>
      <w:r>
        <w:rPr>
          <w:rFonts w:ascii="仿宋" w:eastAsia="仿宋" w:hAnsi="仿宋" w:hint="eastAsia"/>
          <w:color w:val="333333"/>
          <w:sz w:val="32"/>
          <w:szCs w:val="32"/>
        </w:rPr>
        <w:t>附件：</w:t>
      </w:r>
      <w:r>
        <w:rPr>
          <w:rFonts w:ascii="仿宋" w:eastAsia="仿宋" w:hAnsi="仿宋"/>
          <w:color w:val="333333"/>
          <w:sz w:val="32"/>
          <w:szCs w:val="32"/>
        </w:rPr>
        <w:t>1.</w:t>
      </w:r>
      <w:r>
        <w:rPr>
          <w:rFonts w:ascii="仿宋" w:eastAsia="仿宋" w:hAnsi="仿宋" w:hint="eastAsia"/>
          <w:color w:val="333333"/>
          <w:sz w:val="32"/>
          <w:szCs w:val="32"/>
        </w:rPr>
        <w:t>平安农机示范市、县申报条件</w:t>
      </w:r>
    </w:p>
    <w:p w:rsidR="00B048C5" w:rsidRDefault="00B048C5" w:rsidP="0073362B">
      <w:pPr>
        <w:ind w:firstLineChars="500" w:firstLine="31680"/>
        <w:rPr>
          <w:rFonts w:ascii="仿宋" w:eastAsia="仿宋" w:hAnsi="仿宋"/>
          <w:color w:val="333333"/>
          <w:sz w:val="32"/>
          <w:szCs w:val="32"/>
        </w:rPr>
      </w:pPr>
      <w:r>
        <w:rPr>
          <w:rFonts w:ascii="仿宋" w:eastAsia="仿宋" w:hAnsi="仿宋"/>
          <w:color w:val="333333"/>
          <w:sz w:val="32"/>
          <w:szCs w:val="32"/>
        </w:rPr>
        <w:t>2.</w:t>
      </w:r>
      <w:r>
        <w:rPr>
          <w:rFonts w:ascii="仿宋" w:eastAsia="仿宋" w:hAnsi="仿宋" w:hint="eastAsia"/>
          <w:color w:val="333333"/>
          <w:sz w:val="32"/>
          <w:szCs w:val="32"/>
        </w:rPr>
        <w:t>农机安全监理示范岗位标兵申报条件</w:t>
      </w:r>
    </w:p>
    <w:p w:rsidR="00B048C5" w:rsidRDefault="00B048C5" w:rsidP="0073362B">
      <w:pPr>
        <w:ind w:firstLineChars="500" w:firstLine="31680"/>
        <w:rPr>
          <w:rFonts w:ascii="仿宋" w:eastAsia="仿宋" w:hAnsi="仿宋"/>
          <w:color w:val="333333"/>
          <w:sz w:val="32"/>
          <w:szCs w:val="32"/>
        </w:rPr>
      </w:pPr>
      <w:r>
        <w:rPr>
          <w:rFonts w:ascii="仿宋" w:eastAsia="仿宋" w:hAnsi="仿宋"/>
          <w:color w:val="333333"/>
          <w:sz w:val="32"/>
          <w:szCs w:val="32"/>
        </w:rPr>
        <w:t>3.</w:t>
      </w:r>
      <w:r>
        <w:rPr>
          <w:rFonts w:ascii="仿宋" w:eastAsia="仿宋" w:hAnsi="仿宋" w:hint="eastAsia"/>
          <w:color w:val="333333"/>
          <w:sz w:val="32"/>
          <w:szCs w:val="32"/>
        </w:rPr>
        <w:t>吉林省“平安农机”示范市、县申报表</w:t>
      </w:r>
    </w:p>
    <w:p w:rsidR="00B048C5" w:rsidRDefault="00B048C5" w:rsidP="0073362B">
      <w:pPr>
        <w:ind w:firstLineChars="500" w:firstLine="31680"/>
        <w:rPr>
          <w:rFonts w:ascii="仿宋" w:eastAsia="仿宋" w:hAnsi="仿宋"/>
          <w:color w:val="333333"/>
          <w:sz w:val="32"/>
          <w:szCs w:val="32"/>
        </w:rPr>
      </w:pPr>
      <w:r>
        <w:rPr>
          <w:rFonts w:ascii="仿宋" w:eastAsia="仿宋" w:hAnsi="仿宋"/>
          <w:color w:val="333333"/>
          <w:sz w:val="32"/>
          <w:szCs w:val="32"/>
        </w:rPr>
        <w:t>4.</w:t>
      </w:r>
      <w:r>
        <w:rPr>
          <w:rFonts w:ascii="仿宋" w:eastAsia="仿宋" w:hAnsi="仿宋" w:hint="eastAsia"/>
          <w:color w:val="333333"/>
          <w:sz w:val="32"/>
          <w:szCs w:val="32"/>
        </w:rPr>
        <w:t>吉林省农机安全监理示范岗位标兵申报表</w:t>
      </w:r>
    </w:p>
    <w:p w:rsidR="00B048C5" w:rsidRDefault="00B048C5" w:rsidP="0073362B">
      <w:pPr>
        <w:ind w:firstLineChars="500" w:firstLine="31680"/>
        <w:rPr>
          <w:rFonts w:ascii="仿宋" w:eastAsia="仿宋" w:hAnsi="仿宋"/>
          <w:color w:val="333333"/>
          <w:sz w:val="32"/>
          <w:szCs w:val="32"/>
        </w:rPr>
      </w:pPr>
      <w:r>
        <w:rPr>
          <w:rFonts w:ascii="仿宋" w:eastAsia="仿宋" w:hAnsi="仿宋"/>
          <w:color w:val="333333"/>
          <w:sz w:val="32"/>
          <w:szCs w:val="32"/>
        </w:rPr>
        <w:t>5.</w:t>
      </w:r>
      <w:r>
        <w:rPr>
          <w:rFonts w:ascii="仿宋" w:eastAsia="仿宋" w:hAnsi="仿宋" w:hint="eastAsia"/>
          <w:color w:val="333333"/>
          <w:sz w:val="32"/>
          <w:szCs w:val="32"/>
        </w:rPr>
        <w:t>全国“平安农机”示范市、县申报表</w:t>
      </w:r>
    </w:p>
    <w:p w:rsidR="00B048C5" w:rsidRPr="005A5DCD" w:rsidRDefault="00B048C5" w:rsidP="0073362B">
      <w:pPr>
        <w:ind w:firstLineChars="500" w:firstLine="31680"/>
        <w:rPr>
          <w:rFonts w:ascii="仿宋" w:eastAsia="仿宋" w:hAnsi="仿宋"/>
          <w:color w:val="333333"/>
          <w:sz w:val="32"/>
          <w:szCs w:val="32"/>
        </w:rPr>
      </w:pPr>
      <w:r>
        <w:rPr>
          <w:rFonts w:ascii="仿宋" w:eastAsia="仿宋" w:hAnsi="仿宋"/>
          <w:color w:val="333333"/>
          <w:sz w:val="32"/>
          <w:szCs w:val="32"/>
        </w:rPr>
        <w:t>6.</w:t>
      </w:r>
      <w:r>
        <w:rPr>
          <w:rFonts w:ascii="仿宋" w:eastAsia="仿宋" w:hAnsi="仿宋" w:hint="eastAsia"/>
          <w:color w:val="333333"/>
          <w:sz w:val="32"/>
          <w:szCs w:val="32"/>
        </w:rPr>
        <w:t>全国农机安全监理示范岗位标兵申报表</w:t>
      </w: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Default="00B048C5" w:rsidP="0073362B">
      <w:pPr>
        <w:ind w:firstLineChars="200" w:firstLine="31680"/>
        <w:jc w:val="left"/>
        <w:rPr>
          <w:rFonts w:ascii="仿宋" w:eastAsia="仿宋" w:hAnsi="仿宋"/>
          <w:color w:val="333333"/>
          <w:sz w:val="32"/>
          <w:szCs w:val="32"/>
        </w:rPr>
      </w:pPr>
    </w:p>
    <w:p w:rsidR="00B048C5" w:rsidRPr="00185AED" w:rsidRDefault="00B048C5" w:rsidP="0073362B">
      <w:pPr>
        <w:snapToGrid w:val="0"/>
        <w:spacing w:line="360" w:lineRule="auto"/>
        <w:ind w:rightChars="50" w:right="31680"/>
        <w:rPr>
          <w:rFonts w:ascii="仿宋" w:eastAsia="仿宋" w:hAnsi="仿宋"/>
          <w:sz w:val="32"/>
          <w:szCs w:val="32"/>
        </w:rPr>
      </w:pPr>
      <w:r w:rsidRPr="00185AED">
        <w:rPr>
          <w:rFonts w:ascii="仿宋" w:eastAsia="仿宋" w:hAnsi="仿宋" w:hint="eastAsia"/>
          <w:sz w:val="32"/>
          <w:szCs w:val="32"/>
        </w:rPr>
        <w:t>附件</w:t>
      </w:r>
      <w:r w:rsidRPr="00185AED">
        <w:rPr>
          <w:rFonts w:ascii="仿宋" w:eastAsia="仿宋" w:hAnsi="仿宋"/>
          <w:sz w:val="32"/>
          <w:szCs w:val="32"/>
        </w:rPr>
        <w:t>1</w:t>
      </w:r>
    </w:p>
    <w:p w:rsidR="00B048C5" w:rsidRPr="002F4DAE" w:rsidRDefault="00B048C5" w:rsidP="0073362B">
      <w:pPr>
        <w:snapToGrid w:val="0"/>
        <w:spacing w:line="360" w:lineRule="auto"/>
        <w:ind w:rightChars="50" w:right="31680"/>
        <w:jc w:val="center"/>
        <w:rPr>
          <w:rFonts w:ascii="宋体"/>
          <w:b/>
          <w:sz w:val="44"/>
          <w:szCs w:val="44"/>
        </w:rPr>
      </w:pPr>
      <w:r w:rsidRPr="002F4DAE">
        <w:rPr>
          <w:rFonts w:ascii="宋体" w:hAnsi="宋体" w:hint="eastAsia"/>
          <w:b/>
          <w:sz w:val="44"/>
          <w:szCs w:val="44"/>
        </w:rPr>
        <w:t>“平安农机”示范市、县申报条件</w:t>
      </w:r>
    </w:p>
    <w:p w:rsidR="00B048C5" w:rsidRPr="002F4DAE" w:rsidRDefault="00B048C5" w:rsidP="0073362B">
      <w:pPr>
        <w:snapToGrid w:val="0"/>
        <w:spacing w:line="520" w:lineRule="exact"/>
        <w:ind w:firstLineChars="200" w:firstLine="31680"/>
        <w:rPr>
          <w:rFonts w:ascii="黑体" w:eastAsia="黑体" w:hAnsi="宋体"/>
          <w:bCs/>
          <w:sz w:val="32"/>
          <w:szCs w:val="32"/>
        </w:rPr>
      </w:pPr>
      <w:r w:rsidRPr="002F4DAE">
        <w:rPr>
          <w:rFonts w:ascii="黑体" w:eastAsia="黑体" w:hAnsi="黑体" w:cs="黑体" w:hint="eastAsia"/>
          <w:sz w:val="32"/>
          <w:szCs w:val="32"/>
        </w:rPr>
        <w:t>一、</w:t>
      </w:r>
      <w:r w:rsidRPr="002F4DAE">
        <w:rPr>
          <w:rFonts w:ascii="黑体" w:eastAsia="黑体" w:hAnsi="宋体" w:hint="eastAsia"/>
          <w:bCs/>
          <w:sz w:val="32"/>
          <w:szCs w:val="32"/>
        </w:rPr>
        <w:t>组织领导</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w:t>
      </w:r>
      <w:r w:rsidRPr="00D00D2D">
        <w:rPr>
          <w:rFonts w:ascii="仿宋" w:eastAsia="仿宋" w:hAnsi="仿宋" w:hint="eastAsia"/>
          <w:sz w:val="32"/>
          <w:szCs w:val="32"/>
        </w:rPr>
        <w:t>政府成立农机、安全监管等相关部门参加的创建工作领导小组，印发促进农机安全生产的政府文件，为创建工作的持续开展提供组织保障和政策支持。</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w:t>
      </w:r>
      <w:r w:rsidRPr="00D00D2D">
        <w:rPr>
          <w:rFonts w:ascii="仿宋" w:eastAsia="仿宋" w:hAnsi="仿宋" w:hint="eastAsia"/>
          <w:sz w:val="32"/>
          <w:szCs w:val="32"/>
        </w:rPr>
        <w:t>政府保障农机安全投入，加强农机安全监理基础设施和装备建设，将农机安全生产工作经费、国务院规定免征的农机安全监理行政事业性收费和创建“平安农机”工作经费纳入政府财政预算，保障农机安全生产和创建“平安农机”工作持续开展。</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3.</w:t>
      </w:r>
      <w:r w:rsidRPr="00D00D2D">
        <w:rPr>
          <w:rFonts w:ascii="仿宋" w:eastAsia="仿宋" w:hAnsi="仿宋" w:hint="eastAsia"/>
          <w:sz w:val="32"/>
          <w:szCs w:val="32"/>
        </w:rPr>
        <w:t>市、县、乡三级政府积极协调农机、安全监管、公安、交通、教育以及乡、村等各方面管理资源，确保乡、村创建“平安农机”工作扎实开展。</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4.</w:t>
      </w:r>
      <w:r w:rsidRPr="00D00D2D">
        <w:rPr>
          <w:rFonts w:ascii="仿宋" w:eastAsia="仿宋" w:hAnsi="仿宋" w:hint="eastAsia"/>
          <w:sz w:val="32"/>
          <w:szCs w:val="32"/>
        </w:rPr>
        <w:t>政府将农机安全列入当地安全生产总体规划，把农机安全生产和创建“平安农机”工作纳入政府安全生产目标考核。</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5.</w:t>
      </w:r>
      <w:r w:rsidRPr="00D00D2D">
        <w:rPr>
          <w:rFonts w:ascii="仿宋" w:eastAsia="仿宋" w:hAnsi="仿宋" w:hint="eastAsia"/>
          <w:sz w:val="32"/>
          <w:szCs w:val="32"/>
        </w:rPr>
        <w:t>乡（镇）、村设有农机安全监理员和农机安全协管员，层层签订安全生产目标责任书，实行创建“平安农机”工作目标管理，农机安全生产责任制度健全。</w:t>
      </w:r>
    </w:p>
    <w:p w:rsidR="00B048C5" w:rsidRPr="002F4DAE" w:rsidRDefault="00B048C5" w:rsidP="0073362B">
      <w:pPr>
        <w:snapToGrid w:val="0"/>
        <w:spacing w:line="520" w:lineRule="exact"/>
        <w:ind w:firstLineChars="200" w:firstLine="31680"/>
        <w:rPr>
          <w:rFonts w:ascii="黑体" w:eastAsia="黑体" w:hAnsi="黑体" w:cs="黑体"/>
          <w:sz w:val="32"/>
          <w:szCs w:val="32"/>
        </w:rPr>
      </w:pPr>
      <w:r w:rsidRPr="002F4DAE">
        <w:rPr>
          <w:rFonts w:ascii="黑体" w:eastAsia="黑体" w:hAnsi="黑体" w:cs="黑体" w:hint="eastAsia"/>
          <w:sz w:val="32"/>
          <w:szCs w:val="32"/>
        </w:rPr>
        <w:t>二、部门协作</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6.</w:t>
      </w:r>
      <w:r w:rsidRPr="00D00D2D">
        <w:rPr>
          <w:rFonts w:ascii="仿宋" w:eastAsia="仿宋" w:hAnsi="仿宋" w:hint="eastAsia"/>
          <w:sz w:val="32"/>
          <w:szCs w:val="32"/>
        </w:rPr>
        <w:t>农机、安全监管部门负责本地区的具体创建工作，精心组织，周密部署，创建工作有目标、有计划、有检查。</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7.</w:t>
      </w:r>
      <w:r w:rsidRPr="00D00D2D">
        <w:rPr>
          <w:rFonts w:ascii="仿宋" w:eastAsia="仿宋" w:hAnsi="仿宋" w:hint="eastAsia"/>
          <w:sz w:val="32"/>
          <w:szCs w:val="32"/>
        </w:rPr>
        <w:t>农机、公安部门建立信息通报制度。农机部门定期向公安部门通报拖拉机登记、安全检验和驾驶证发放等情况，公安部门定期向农机部门通报农机道路交通违法和事故情况，信息共享。</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8.</w:t>
      </w:r>
      <w:r w:rsidRPr="00D00D2D">
        <w:rPr>
          <w:rFonts w:ascii="仿宋" w:eastAsia="仿宋" w:hAnsi="仿宋" w:hint="eastAsia"/>
          <w:sz w:val="32"/>
          <w:szCs w:val="32"/>
        </w:rPr>
        <w:t>建立农机、公安、安全监管等部门联合工作机制</w:t>
      </w:r>
      <w:r w:rsidRPr="00D00D2D">
        <w:rPr>
          <w:rFonts w:ascii="仿宋" w:eastAsia="仿宋" w:hAnsi="仿宋"/>
          <w:sz w:val="32"/>
          <w:szCs w:val="32"/>
        </w:rPr>
        <w:t>,</w:t>
      </w:r>
      <w:r w:rsidRPr="00D00D2D">
        <w:rPr>
          <w:rFonts w:ascii="仿宋" w:eastAsia="仿宋" w:hAnsi="仿宋" w:hint="eastAsia"/>
          <w:sz w:val="32"/>
          <w:szCs w:val="32"/>
        </w:rPr>
        <w:t>定期召开联席会议，加大农机道路安全管理，共同维护农村道路交通安全。</w:t>
      </w:r>
    </w:p>
    <w:p w:rsidR="00B048C5" w:rsidRPr="002F4DAE" w:rsidRDefault="00B048C5" w:rsidP="0073362B">
      <w:pPr>
        <w:snapToGrid w:val="0"/>
        <w:spacing w:line="520" w:lineRule="exact"/>
        <w:ind w:firstLineChars="200" w:firstLine="31680"/>
        <w:rPr>
          <w:rFonts w:ascii="黑体" w:eastAsia="黑体" w:hAnsi="黑体" w:cs="黑体"/>
          <w:sz w:val="32"/>
          <w:szCs w:val="32"/>
        </w:rPr>
      </w:pPr>
      <w:r w:rsidRPr="002F4DAE">
        <w:rPr>
          <w:rFonts w:ascii="黑体" w:eastAsia="黑体" w:hAnsi="黑体" w:cs="黑体" w:hint="eastAsia"/>
          <w:sz w:val="32"/>
          <w:szCs w:val="32"/>
        </w:rPr>
        <w:t>三、安全管理</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9.</w:t>
      </w:r>
      <w:r w:rsidRPr="00D00D2D">
        <w:rPr>
          <w:rFonts w:ascii="仿宋" w:eastAsia="仿宋" w:hAnsi="仿宋" w:hint="eastAsia"/>
          <w:sz w:val="32"/>
          <w:szCs w:val="32"/>
        </w:rPr>
        <w:t>严格依法进行拖拉机、联合收割机注册登记，档案内容齐全规范。严格按照有关规定和标准进行拖拉机、联合收割机安全技术检验。</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10.</w:t>
      </w:r>
      <w:r w:rsidRPr="00D00D2D">
        <w:rPr>
          <w:rFonts w:ascii="仿宋" w:eastAsia="仿宋" w:hAnsi="仿宋" w:hint="eastAsia"/>
          <w:sz w:val="32"/>
          <w:szCs w:val="32"/>
        </w:rPr>
        <w:t>严格按照规定开展驾驶人培训工作，制定培训计划，统一培训教材，具备培训条件，落实扶持政策，教学人员持证上岗。</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11.</w:t>
      </w:r>
      <w:r w:rsidRPr="00D00D2D">
        <w:rPr>
          <w:rFonts w:ascii="仿宋" w:eastAsia="仿宋" w:hAnsi="仿宋" w:hint="eastAsia"/>
          <w:sz w:val="32"/>
          <w:szCs w:val="32"/>
        </w:rPr>
        <w:t>严格依法进行拖拉机、联合收割机驾驶证件的申领、考试、发证和换证等工作，档案内容齐全规范。</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12.</w:t>
      </w:r>
      <w:r w:rsidRPr="00D00D2D">
        <w:rPr>
          <w:rFonts w:ascii="仿宋" w:eastAsia="仿宋" w:hAnsi="仿宋" w:hint="eastAsia"/>
          <w:sz w:val="32"/>
          <w:szCs w:val="32"/>
        </w:rPr>
        <w:t>严格依法加强维修行业管理，积极开展职业技能鉴定，农机维修人员持证上岗。</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13.</w:t>
      </w:r>
      <w:r w:rsidRPr="00D00D2D">
        <w:rPr>
          <w:rFonts w:ascii="仿宋" w:eastAsia="仿宋" w:hAnsi="仿宋" w:hint="eastAsia"/>
          <w:sz w:val="32"/>
          <w:szCs w:val="32"/>
        </w:rPr>
        <w:t>建立农机安全生产应急预案，定期组织应急演练。公开事故报告电话，实行</w:t>
      </w:r>
      <w:r w:rsidRPr="00D00D2D">
        <w:rPr>
          <w:rFonts w:ascii="仿宋" w:eastAsia="仿宋" w:hAnsi="仿宋"/>
          <w:sz w:val="32"/>
          <w:szCs w:val="32"/>
        </w:rPr>
        <w:t>24</w:t>
      </w:r>
      <w:r w:rsidRPr="00D00D2D">
        <w:rPr>
          <w:rFonts w:ascii="仿宋" w:eastAsia="仿宋" w:hAnsi="仿宋" w:hint="eastAsia"/>
          <w:sz w:val="32"/>
          <w:szCs w:val="32"/>
        </w:rPr>
        <w:t>小时值班制度。建立农机事故档案。</w:t>
      </w:r>
    </w:p>
    <w:p w:rsidR="00B048C5" w:rsidRPr="002F4DAE" w:rsidRDefault="00B048C5" w:rsidP="0073362B">
      <w:pPr>
        <w:snapToGrid w:val="0"/>
        <w:spacing w:line="520" w:lineRule="exact"/>
        <w:ind w:firstLineChars="200" w:firstLine="31680"/>
        <w:rPr>
          <w:rFonts w:ascii="黑体" w:eastAsia="黑体" w:hAnsi="黑体" w:cs="黑体"/>
          <w:sz w:val="32"/>
          <w:szCs w:val="32"/>
        </w:rPr>
      </w:pPr>
      <w:r w:rsidRPr="002F4DAE">
        <w:rPr>
          <w:rFonts w:ascii="黑体" w:eastAsia="黑体" w:hAnsi="黑体" w:cs="黑体" w:hint="eastAsia"/>
          <w:sz w:val="32"/>
          <w:szCs w:val="32"/>
        </w:rPr>
        <w:t>四、宣传教育</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14.</w:t>
      </w:r>
      <w:r w:rsidRPr="00D00D2D">
        <w:rPr>
          <w:rFonts w:ascii="仿宋" w:eastAsia="仿宋" w:hAnsi="仿宋" w:hint="eastAsia"/>
          <w:sz w:val="32"/>
          <w:szCs w:val="32"/>
        </w:rPr>
        <w:t>印制农机安全生产宣传资料，制作农机安全宣传展板和教育警示片。在业务大厅和农机考试、检验场地设置农机安全宣传专栏。</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 xml:space="preserve">15. </w:t>
      </w:r>
      <w:r w:rsidRPr="00D00D2D">
        <w:rPr>
          <w:rFonts w:ascii="仿宋" w:eastAsia="仿宋" w:hAnsi="仿宋" w:hint="eastAsia"/>
          <w:sz w:val="32"/>
          <w:szCs w:val="32"/>
        </w:rPr>
        <w:t>开展以“六个一”为主要内容的农机安全宣传教育活动，做到墙上有标语、路口有警示、手中有资料、报上有文章、电视有图像、广播有声音，营造安全生产氛围，增强安全意识。</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16.</w:t>
      </w:r>
      <w:r w:rsidRPr="00D00D2D">
        <w:rPr>
          <w:rFonts w:ascii="仿宋" w:eastAsia="仿宋" w:hAnsi="仿宋" w:hint="eastAsia"/>
          <w:sz w:val="32"/>
          <w:szCs w:val="32"/>
        </w:rPr>
        <w:t>结合农时、节假日、农机化教育培训活动和“安全生产月”活动，有针对性地开展农机安全宣传，普及农机法律法规知识。</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17.</w:t>
      </w:r>
      <w:r w:rsidRPr="00D00D2D">
        <w:rPr>
          <w:rFonts w:ascii="仿宋" w:eastAsia="仿宋" w:hAnsi="仿宋" w:hint="eastAsia"/>
          <w:sz w:val="32"/>
          <w:szCs w:val="32"/>
        </w:rPr>
        <w:t>利用“互联网</w:t>
      </w:r>
      <w:r w:rsidRPr="00D00D2D">
        <w:rPr>
          <w:rFonts w:ascii="仿宋" w:eastAsia="仿宋" w:hAnsi="仿宋"/>
          <w:sz w:val="32"/>
          <w:szCs w:val="32"/>
        </w:rPr>
        <w:t>+</w:t>
      </w:r>
      <w:r w:rsidRPr="00D00D2D">
        <w:rPr>
          <w:rFonts w:ascii="仿宋" w:eastAsia="仿宋" w:hAnsi="仿宋" w:hint="eastAsia"/>
          <w:sz w:val="32"/>
          <w:szCs w:val="32"/>
        </w:rPr>
        <w:t>”创新农机安全宣传教育模式，丰富宣传教育内容，提升农机手安全素质。</w:t>
      </w:r>
    </w:p>
    <w:p w:rsidR="00B048C5" w:rsidRPr="002F4DAE" w:rsidRDefault="00B048C5" w:rsidP="0073362B">
      <w:pPr>
        <w:snapToGrid w:val="0"/>
        <w:spacing w:line="520" w:lineRule="exact"/>
        <w:ind w:firstLineChars="200" w:firstLine="31680"/>
        <w:rPr>
          <w:rFonts w:ascii="黑体" w:eastAsia="黑体" w:hAnsi="黑体" w:cs="黑体"/>
          <w:sz w:val="32"/>
          <w:szCs w:val="32"/>
        </w:rPr>
      </w:pPr>
      <w:r w:rsidRPr="002F4DAE">
        <w:rPr>
          <w:rFonts w:ascii="黑体" w:eastAsia="黑体" w:hAnsi="黑体" w:cs="黑体" w:hint="eastAsia"/>
          <w:sz w:val="32"/>
          <w:szCs w:val="32"/>
        </w:rPr>
        <w:t>五、执法检查</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18.</w:t>
      </w:r>
      <w:r w:rsidRPr="00D00D2D">
        <w:rPr>
          <w:rFonts w:ascii="仿宋" w:eastAsia="仿宋" w:hAnsi="仿宋" w:hint="eastAsia"/>
          <w:sz w:val="32"/>
          <w:szCs w:val="32"/>
        </w:rPr>
        <w:t>结合农机使用特点，开展农机、公安联合执法，加强农机道路安全检查，查处拖拉机、联合收割机无牌行驶和驾驶操作人员无证驾驶、酒后驾驶、违法载人等违法行为。</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19.</w:t>
      </w:r>
      <w:r w:rsidRPr="00D00D2D">
        <w:rPr>
          <w:rFonts w:ascii="仿宋" w:eastAsia="仿宋" w:hAnsi="仿宋" w:hint="eastAsia"/>
          <w:sz w:val="32"/>
          <w:szCs w:val="32"/>
        </w:rPr>
        <w:t>在春耕、“三夏”“双抢”“三秋”等重要农时季节，深入农田、场院依法开展农机安全执法检查活动，纠正违反安全操作规程的作业行为以及无牌行驶、未检验使用、无证驾驶等违法行为。</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20.</w:t>
      </w:r>
      <w:r w:rsidRPr="00D00D2D">
        <w:rPr>
          <w:rFonts w:ascii="仿宋" w:eastAsia="仿宋" w:hAnsi="仿宋" w:hint="eastAsia"/>
          <w:sz w:val="32"/>
          <w:szCs w:val="32"/>
        </w:rPr>
        <w:t>开展农机安全生产“打非治违”专项行动，严厉打击农机安全生产领域违法违规行为，排查治理安全隐患。</w:t>
      </w:r>
    </w:p>
    <w:p w:rsidR="00B048C5" w:rsidRPr="002F4DAE" w:rsidRDefault="00B048C5" w:rsidP="0073362B">
      <w:pPr>
        <w:snapToGrid w:val="0"/>
        <w:spacing w:line="520" w:lineRule="exact"/>
        <w:ind w:firstLineChars="200" w:firstLine="31680"/>
        <w:rPr>
          <w:rFonts w:ascii="黑体" w:eastAsia="黑体" w:hAnsi="黑体" w:cs="黑体"/>
          <w:sz w:val="32"/>
          <w:szCs w:val="32"/>
        </w:rPr>
      </w:pPr>
      <w:r w:rsidRPr="002F4DAE">
        <w:rPr>
          <w:rFonts w:ascii="黑体" w:eastAsia="黑体" w:hAnsi="黑体" w:cs="黑体" w:hint="eastAsia"/>
          <w:sz w:val="32"/>
          <w:szCs w:val="32"/>
        </w:rPr>
        <w:t>六、规范建设</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21.</w:t>
      </w:r>
      <w:r w:rsidRPr="00D00D2D">
        <w:rPr>
          <w:rFonts w:ascii="仿宋" w:eastAsia="仿宋" w:hAnsi="仿宋" w:hint="eastAsia"/>
          <w:sz w:val="32"/>
          <w:szCs w:val="32"/>
        </w:rPr>
        <w:t>农机安全监理机构稳定，经费保障正常，安全生产制度健全，监理装备良好，符合《农业机械安全监理机构装备建设标准》，行业标识使用规范。</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22.</w:t>
      </w:r>
      <w:r w:rsidRPr="00D00D2D">
        <w:rPr>
          <w:rFonts w:ascii="仿宋" w:eastAsia="仿宋" w:hAnsi="仿宋" w:hint="eastAsia"/>
          <w:sz w:val="32"/>
          <w:szCs w:val="32"/>
        </w:rPr>
        <w:t>农机安全监理人员积极参加岗位知识和技能培训，农机考试员、检验员、事故处理员持证上岗。</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23.</w:t>
      </w:r>
      <w:r w:rsidRPr="00D00D2D">
        <w:rPr>
          <w:rFonts w:ascii="仿宋" w:eastAsia="仿宋" w:hAnsi="仿宋" w:hint="eastAsia"/>
          <w:sz w:val="32"/>
          <w:szCs w:val="32"/>
        </w:rPr>
        <w:t>公开执法依据、办事程序、免征收费项目、办事人员和办事结果。公布农机行政许可、安全检查、事故责任认定等权力清单。</w:t>
      </w:r>
      <w:r w:rsidRPr="00D00D2D">
        <w:rPr>
          <w:rFonts w:ascii="仿宋" w:eastAsia="仿宋" w:hAnsi="仿宋"/>
          <w:sz w:val="32"/>
          <w:szCs w:val="32"/>
        </w:rPr>
        <w:t xml:space="preserve"> </w:t>
      </w:r>
    </w:p>
    <w:p w:rsidR="00B048C5" w:rsidRPr="002F4DAE" w:rsidRDefault="00B048C5" w:rsidP="0073362B">
      <w:pPr>
        <w:snapToGrid w:val="0"/>
        <w:spacing w:line="520" w:lineRule="exact"/>
        <w:ind w:firstLineChars="200" w:firstLine="31680"/>
        <w:rPr>
          <w:rFonts w:ascii="黑体" w:eastAsia="黑体" w:hAnsi="黑体" w:cs="黑体"/>
          <w:sz w:val="32"/>
          <w:szCs w:val="32"/>
        </w:rPr>
      </w:pPr>
      <w:r w:rsidRPr="002F4DAE">
        <w:rPr>
          <w:rFonts w:ascii="黑体" w:eastAsia="黑体" w:hAnsi="黑体" w:cs="黑体" w:hint="eastAsia"/>
          <w:sz w:val="32"/>
          <w:szCs w:val="32"/>
        </w:rPr>
        <w:t>七、创建成效</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24.</w:t>
      </w:r>
      <w:r w:rsidRPr="00D00D2D">
        <w:rPr>
          <w:rFonts w:ascii="仿宋" w:eastAsia="仿宋" w:hAnsi="仿宋" w:hint="eastAsia"/>
          <w:sz w:val="32"/>
          <w:szCs w:val="32"/>
        </w:rPr>
        <w:t>拖拉机、联合收割机上牌率、检验率和驾驶人持证率均达到</w:t>
      </w:r>
      <w:r w:rsidRPr="00D00D2D">
        <w:rPr>
          <w:rFonts w:ascii="仿宋" w:eastAsia="仿宋" w:hAnsi="仿宋"/>
          <w:sz w:val="32"/>
          <w:szCs w:val="32"/>
        </w:rPr>
        <w:t>86%</w:t>
      </w:r>
      <w:r w:rsidRPr="00D00D2D">
        <w:rPr>
          <w:rFonts w:ascii="仿宋" w:eastAsia="仿宋" w:hAnsi="仿宋" w:hint="eastAsia"/>
          <w:sz w:val="32"/>
          <w:szCs w:val="32"/>
        </w:rPr>
        <w:t>以上。</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25.</w:t>
      </w:r>
      <w:r w:rsidRPr="00D00D2D">
        <w:rPr>
          <w:rFonts w:ascii="仿宋" w:eastAsia="仿宋" w:hAnsi="仿宋" w:hint="eastAsia"/>
          <w:sz w:val="32"/>
          <w:szCs w:val="32"/>
        </w:rPr>
        <w:t>拖拉机、联合收割机事故万台死亡率控制在</w:t>
      </w:r>
      <w:r w:rsidRPr="00D00D2D">
        <w:rPr>
          <w:rFonts w:ascii="仿宋" w:eastAsia="仿宋" w:hAnsi="仿宋"/>
          <w:sz w:val="32"/>
          <w:szCs w:val="32"/>
        </w:rPr>
        <w:t>3.0</w:t>
      </w:r>
      <w:r w:rsidRPr="00D00D2D">
        <w:rPr>
          <w:rFonts w:ascii="仿宋" w:eastAsia="仿宋" w:hAnsi="仿宋" w:hint="eastAsia"/>
          <w:sz w:val="32"/>
          <w:szCs w:val="32"/>
        </w:rPr>
        <w:t>以下，农机安全生产形势持续稳定好转。</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26.</w:t>
      </w:r>
      <w:r w:rsidRPr="00D00D2D">
        <w:rPr>
          <w:rFonts w:ascii="仿宋" w:eastAsia="仿宋" w:hAnsi="仿宋" w:hint="eastAsia"/>
          <w:sz w:val="32"/>
          <w:szCs w:val="32"/>
        </w:rPr>
        <w:t>示范县辖区内示范乡（镇）比例和示范乡（镇）辖区内示范村比例均达到</w:t>
      </w:r>
      <w:r w:rsidRPr="00D00D2D">
        <w:rPr>
          <w:rFonts w:ascii="仿宋" w:eastAsia="仿宋" w:hAnsi="仿宋"/>
          <w:sz w:val="32"/>
          <w:szCs w:val="32"/>
        </w:rPr>
        <w:t>40%</w:t>
      </w:r>
      <w:r w:rsidRPr="00D00D2D">
        <w:rPr>
          <w:rFonts w:ascii="仿宋" w:eastAsia="仿宋" w:hAnsi="仿宋" w:hint="eastAsia"/>
          <w:sz w:val="32"/>
          <w:szCs w:val="32"/>
        </w:rPr>
        <w:t>。示范市辖区内全国示范县比例达到</w:t>
      </w:r>
      <w:r w:rsidRPr="00D00D2D">
        <w:rPr>
          <w:rFonts w:ascii="仿宋" w:eastAsia="仿宋" w:hAnsi="仿宋"/>
          <w:sz w:val="32"/>
          <w:szCs w:val="32"/>
        </w:rPr>
        <w:t>40%</w:t>
      </w:r>
      <w:r w:rsidRPr="00D00D2D">
        <w:rPr>
          <w:rFonts w:ascii="仿宋" w:eastAsia="仿宋" w:hAnsi="仿宋" w:hint="eastAsia"/>
          <w:sz w:val="32"/>
          <w:szCs w:val="32"/>
        </w:rPr>
        <w:t>。</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27.</w:t>
      </w:r>
      <w:r w:rsidRPr="00D00D2D">
        <w:rPr>
          <w:rFonts w:ascii="仿宋" w:eastAsia="仿宋" w:hAnsi="仿宋" w:hint="eastAsia"/>
          <w:sz w:val="32"/>
          <w:szCs w:val="32"/>
        </w:rPr>
        <w:t>农机事故月报和统计分析按时报送，数据真实。农机无牌行驶、驾驶人无证驾驶等违法违规现象呈下降趋势。</w:t>
      </w:r>
    </w:p>
    <w:p w:rsidR="00B048C5" w:rsidRPr="002F4DAE" w:rsidRDefault="00B048C5" w:rsidP="0073362B">
      <w:pPr>
        <w:snapToGrid w:val="0"/>
        <w:spacing w:line="520" w:lineRule="exact"/>
        <w:ind w:firstLineChars="200" w:firstLine="31680"/>
        <w:rPr>
          <w:rFonts w:ascii="黑体" w:eastAsia="黑体" w:hAnsi="黑体" w:cs="黑体"/>
          <w:sz w:val="32"/>
          <w:szCs w:val="32"/>
        </w:rPr>
      </w:pPr>
      <w:r w:rsidRPr="002F4DAE">
        <w:rPr>
          <w:rFonts w:ascii="黑体" w:eastAsia="黑体" w:hAnsi="黑体" w:cs="黑体" w:hint="eastAsia"/>
          <w:sz w:val="32"/>
          <w:szCs w:val="32"/>
        </w:rPr>
        <w:t>八、否决条件</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cs="仿宋_GB2312"/>
          <w:sz w:val="32"/>
          <w:szCs w:val="32"/>
        </w:rPr>
        <w:t>28</w:t>
      </w:r>
      <w:r w:rsidRPr="00D00D2D">
        <w:rPr>
          <w:rFonts w:ascii="仿宋" w:eastAsia="仿宋" w:hAnsi="仿宋" w:cs="黑体"/>
          <w:sz w:val="32"/>
          <w:szCs w:val="32"/>
        </w:rPr>
        <w:t>.</w:t>
      </w:r>
      <w:r w:rsidRPr="00D00D2D">
        <w:rPr>
          <w:rFonts w:ascii="仿宋" w:eastAsia="仿宋" w:hAnsi="仿宋" w:hint="eastAsia"/>
          <w:sz w:val="32"/>
          <w:szCs w:val="32"/>
        </w:rPr>
        <w:t>近</w:t>
      </w:r>
      <w:r w:rsidRPr="00D00D2D">
        <w:rPr>
          <w:rFonts w:ascii="仿宋" w:eastAsia="仿宋" w:hAnsi="仿宋"/>
          <w:sz w:val="32"/>
          <w:szCs w:val="32"/>
        </w:rPr>
        <w:t>3</w:t>
      </w:r>
      <w:r w:rsidRPr="00D00D2D">
        <w:rPr>
          <w:rFonts w:ascii="仿宋" w:eastAsia="仿宋" w:hAnsi="仿宋" w:hint="eastAsia"/>
          <w:sz w:val="32"/>
          <w:szCs w:val="32"/>
        </w:rPr>
        <w:t>年内，发生一次死亡</w:t>
      </w:r>
      <w:r w:rsidRPr="00D00D2D">
        <w:rPr>
          <w:rFonts w:ascii="仿宋" w:eastAsia="仿宋" w:hAnsi="仿宋"/>
          <w:sz w:val="32"/>
          <w:szCs w:val="32"/>
        </w:rPr>
        <w:t>3</w:t>
      </w:r>
      <w:r w:rsidRPr="00D00D2D">
        <w:rPr>
          <w:rFonts w:ascii="仿宋" w:eastAsia="仿宋" w:hAnsi="仿宋" w:hint="eastAsia"/>
          <w:sz w:val="32"/>
          <w:szCs w:val="32"/>
        </w:rPr>
        <w:t>人及以上道路外农机事故。</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29.</w:t>
      </w:r>
      <w:r w:rsidRPr="00D00D2D">
        <w:rPr>
          <w:rFonts w:ascii="仿宋" w:eastAsia="仿宋" w:hAnsi="仿宋" w:hint="eastAsia"/>
          <w:sz w:val="32"/>
          <w:szCs w:val="32"/>
        </w:rPr>
        <w:t>发生农机安全生产严重的违法、违规案件。</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sz w:val="32"/>
          <w:szCs w:val="32"/>
        </w:rPr>
        <w:t>30.</w:t>
      </w:r>
      <w:r>
        <w:rPr>
          <w:rFonts w:ascii="仿宋" w:eastAsia="仿宋" w:hAnsi="仿宋" w:hint="eastAsia"/>
          <w:sz w:val="32"/>
          <w:szCs w:val="32"/>
        </w:rPr>
        <w:t>申报全国“平安农机”示范市、县，必须是</w:t>
      </w:r>
      <w:r w:rsidRPr="00D00D2D">
        <w:rPr>
          <w:rFonts w:ascii="仿宋" w:eastAsia="仿宋" w:hAnsi="仿宋" w:hint="eastAsia"/>
          <w:sz w:val="32"/>
          <w:szCs w:val="32"/>
        </w:rPr>
        <w:t>省级“平安农机”示范市、县。</w:t>
      </w:r>
    </w:p>
    <w:p w:rsidR="00B048C5" w:rsidRPr="00185AED" w:rsidRDefault="00B048C5" w:rsidP="00904EDB">
      <w:pPr>
        <w:snapToGrid w:val="0"/>
        <w:spacing w:line="520" w:lineRule="exact"/>
        <w:rPr>
          <w:rFonts w:ascii="仿宋" w:eastAsia="仿宋" w:hAnsi="仿宋" w:cs="宋体"/>
          <w:kern w:val="0"/>
          <w:sz w:val="32"/>
          <w:szCs w:val="32"/>
        </w:rPr>
      </w:pPr>
      <w:r w:rsidRPr="00185AED">
        <w:rPr>
          <w:rFonts w:ascii="仿宋" w:eastAsia="仿宋" w:hAnsi="仿宋" w:cs="宋体" w:hint="eastAsia"/>
          <w:kern w:val="0"/>
          <w:sz w:val="32"/>
          <w:szCs w:val="32"/>
        </w:rPr>
        <w:t>附件</w:t>
      </w:r>
      <w:r w:rsidRPr="00185AED">
        <w:rPr>
          <w:rFonts w:ascii="仿宋" w:eastAsia="仿宋" w:hAnsi="仿宋" w:cs="宋体"/>
          <w:kern w:val="0"/>
          <w:sz w:val="32"/>
          <w:szCs w:val="32"/>
        </w:rPr>
        <w:t>2</w:t>
      </w:r>
    </w:p>
    <w:p w:rsidR="00B048C5" w:rsidRPr="00D00D2D" w:rsidRDefault="00B048C5" w:rsidP="0073362B">
      <w:pPr>
        <w:snapToGrid w:val="0"/>
        <w:spacing w:line="520" w:lineRule="exact"/>
        <w:ind w:firstLineChars="200" w:firstLine="31680"/>
        <w:rPr>
          <w:rFonts w:ascii="宋体"/>
          <w:b/>
          <w:sz w:val="44"/>
          <w:szCs w:val="44"/>
        </w:rPr>
      </w:pPr>
      <w:r w:rsidRPr="00D00D2D">
        <w:rPr>
          <w:rFonts w:ascii="宋体" w:hAnsi="宋体" w:hint="eastAsia"/>
          <w:b/>
          <w:sz w:val="44"/>
          <w:szCs w:val="44"/>
        </w:rPr>
        <w:t>农机安全监理示范岗位标兵申报条件</w:t>
      </w:r>
    </w:p>
    <w:p w:rsidR="00B048C5" w:rsidRPr="00D00D2D" w:rsidRDefault="00B048C5" w:rsidP="0073362B">
      <w:pPr>
        <w:snapToGrid w:val="0"/>
        <w:spacing w:line="520" w:lineRule="exact"/>
        <w:ind w:firstLineChars="200" w:firstLine="31680"/>
        <w:rPr>
          <w:rFonts w:ascii="黑体" w:eastAsia="黑体" w:hAnsi="黑体" w:cs="黑体"/>
          <w:b/>
          <w:sz w:val="32"/>
          <w:szCs w:val="32"/>
        </w:rPr>
      </w:pPr>
    </w:p>
    <w:p w:rsidR="00B048C5" w:rsidRPr="002F4DAE" w:rsidRDefault="00B048C5" w:rsidP="0073362B">
      <w:pPr>
        <w:snapToGrid w:val="0"/>
        <w:spacing w:line="520" w:lineRule="exact"/>
        <w:ind w:firstLineChars="200" w:firstLine="31680"/>
        <w:rPr>
          <w:rFonts w:ascii="华文中宋" w:eastAsia="华文中宋" w:hAnsi="华文中宋"/>
          <w:sz w:val="32"/>
          <w:szCs w:val="32"/>
        </w:rPr>
      </w:pPr>
      <w:r w:rsidRPr="002F4DAE">
        <w:rPr>
          <w:rFonts w:ascii="黑体" w:eastAsia="黑体" w:hAnsi="黑体" w:cs="黑体" w:hint="eastAsia"/>
          <w:sz w:val="32"/>
          <w:szCs w:val="32"/>
        </w:rPr>
        <w:t>一、思想品德优良</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hint="eastAsia"/>
          <w:kern w:val="0"/>
          <w:sz w:val="32"/>
          <w:szCs w:val="32"/>
        </w:rPr>
        <w:t>积极践行社会主义核心价值观，讲政治、守规矩；团结协作、无私奉献，有良好的职业道德和事业心、责任心；</w:t>
      </w:r>
      <w:r w:rsidRPr="00D00D2D">
        <w:rPr>
          <w:rFonts w:ascii="仿宋" w:eastAsia="仿宋" w:hAnsi="仿宋" w:hint="eastAsia"/>
          <w:sz w:val="32"/>
          <w:szCs w:val="32"/>
        </w:rPr>
        <w:t>模范遵守国家的法律法规，廉洁自律，有良好的道德品行。</w:t>
      </w:r>
    </w:p>
    <w:p w:rsidR="00B048C5" w:rsidRPr="002F4DAE" w:rsidRDefault="00B048C5" w:rsidP="0073362B">
      <w:pPr>
        <w:snapToGrid w:val="0"/>
        <w:spacing w:line="520" w:lineRule="exact"/>
        <w:ind w:firstLineChars="200" w:firstLine="31680"/>
        <w:rPr>
          <w:rFonts w:ascii="黑体" w:eastAsia="黑体" w:hAnsi="黑体" w:cs="黑体"/>
          <w:sz w:val="32"/>
          <w:szCs w:val="32"/>
        </w:rPr>
      </w:pPr>
      <w:r w:rsidRPr="002F4DAE">
        <w:rPr>
          <w:rFonts w:ascii="黑体" w:eastAsia="黑体" w:hAnsi="黑体" w:cs="黑体" w:hint="eastAsia"/>
          <w:sz w:val="32"/>
          <w:szCs w:val="32"/>
        </w:rPr>
        <w:t>二、业务能力过硬</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hint="eastAsia"/>
          <w:sz w:val="32"/>
          <w:szCs w:val="32"/>
        </w:rPr>
        <w:t>具有较高的政策理论水平；熟悉农机安全生产方面的法律、法规、规章和规范性文件；熟悉农机安全监理业务知识，掌握本职工作技能；积极参与“平安农机”创建工作。</w:t>
      </w:r>
    </w:p>
    <w:p w:rsidR="00B048C5" w:rsidRPr="002F4DAE" w:rsidRDefault="00B048C5" w:rsidP="0073362B">
      <w:pPr>
        <w:snapToGrid w:val="0"/>
        <w:spacing w:line="520" w:lineRule="exact"/>
        <w:ind w:firstLineChars="200" w:firstLine="31680"/>
        <w:rPr>
          <w:rFonts w:ascii="仿宋_GB2312" w:eastAsia="仿宋_GB2312" w:hAnsi="仿宋"/>
          <w:sz w:val="32"/>
          <w:szCs w:val="32"/>
        </w:rPr>
      </w:pPr>
      <w:r w:rsidRPr="002F4DAE">
        <w:rPr>
          <w:rFonts w:ascii="黑体" w:eastAsia="黑体" w:hAnsi="黑体" w:cs="黑体" w:hint="eastAsia"/>
          <w:sz w:val="32"/>
          <w:szCs w:val="32"/>
        </w:rPr>
        <w:t>三、履职尽责率先</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hint="eastAsia"/>
          <w:sz w:val="32"/>
          <w:szCs w:val="32"/>
        </w:rPr>
        <w:t>爱岗敬业，恪尽职守，维护农机安全监理工作形象；工作务实肯干，行为规范，服务态度和岗位形象良好；注重调查研究，能结合当地农机安全生产实际，认真开展农机安全监理调研活动并提出建设性意见建议。</w:t>
      </w:r>
    </w:p>
    <w:p w:rsidR="00B048C5" w:rsidRPr="002F4DAE" w:rsidRDefault="00B048C5" w:rsidP="0073362B">
      <w:pPr>
        <w:snapToGrid w:val="0"/>
        <w:spacing w:line="520" w:lineRule="exact"/>
        <w:ind w:firstLineChars="200" w:firstLine="31680"/>
        <w:rPr>
          <w:rFonts w:ascii="仿宋_GB2312" w:eastAsia="仿宋_GB2312" w:hAnsi="仿宋"/>
          <w:sz w:val="32"/>
          <w:szCs w:val="32"/>
        </w:rPr>
      </w:pPr>
      <w:r w:rsidRPr="002F4DAE">
        <w:rPr>
          <w:rFonts w:ascii="黑体" w:eastAsia="黑体" w:hAnsi="黑体" w:cs="黑体" w:hint="eastAsia"/>
          <w:sz w:val="32"/>
          <w:szCs w:val="32"/>
        </w:rPr>
        <w:t>四、工作业绩突出</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hint="eastAsia"/>
          <w:sz w:val="32"/>
          <w:szCs w:val="32"/>
        </w:rPr>
        <w:t>勇挑重担，能够出色完成工作任务，有效解决监理工作中遇到的困难和问题；开拓创新，积极探索创新工作方法，工作中有所创新或突破，对事业发展产生积极效果；所在地区安全生产形势平稳向好；所从事的工作受到政府或有关部门表彰，受到农民机手广泛好评。</w:t>
      </w:r>
    </w:p>
    <w:p w:rsidR="00B048C5" w:rsidRPr="002F4DAE" w:rsidRDefault="00B048C5" w:rsidP="0073362B">
      <w:pPr>
        <w:snapToGrid w:val="0"/>
        <w:spacing w:line="520" w:lineRule="exact"/>
        <w:ind w:firstLineChars="200" w:firstLine="31680"/>
        <w:rPr>
          <w:rFonts w:ascii="仿宋_GB2312" w:eastAsia="仿宋_GB2312" w:hAnsi="仿宋"/>
          <w:sz w:val="32"/>
          <w:szCs w:val="32"/>
        </w:rPr>
      </w:pPr>
      <w:r w:rsidRPr="002F4DAE">
        <w:rPr>
          <w:rFonts w:ascii="黑体" w:eastAsia="黑体" w:hAnsi="黑体" w:cs="黑体" w:hint="eastAsia"/>
          <w:sz w:val="32"/>
          <w:szCs w:val="32"/>
        </w:rPr>
        <w:t>五、否决条件</w:t>
      </w:r>
    </w:p>
    <w:p w:rsidR="00B048C5" w:rsidRPr="00D00D2D" w:rsidRDefault="00B048C5" w:rsidP="0073362B">
      <w:pPr>
        <w:snapToGrid w:val="0"/>
        <w:spacing w:line="520" w:lineRule="exact"/>
        <w:ind w:firstLineChars="200" w:firstLine="31680"/>
        <w:rPr>
          <w:rFonts w:ascii="仿宋" w:eastAsia="仿宋" w:hAnsi="仿宋"/>
          <w:sz w:val="32"/>
          <w:szCs w:val="32"/>
        </w:rPr>
      </w:pPr>
      <w:r w:rsidRPr="00D00D2D">
        <w:rPr>
          <w:rFonts w:ascii="仿宋" w:eastAsia="仿宋" w:hAnsi="仿宋" w:hint="eastAsia"/>
          <w:sz w:val="32"/>
          <w:szCs w:val="32"/>
        </w:rPr>
        <w:t>有下列情形之一者不得申报：在监管岗位工作不满</w:t>
      </w:r>
      <w:r w:rsidRPr="00D00D2D">
        <w:rPr>
          <w:rFonts w:ascii="仿宋" w:eastAsia="仿宋" w:hAnsi="仿宋"/>
          <w:sz w:val="32"/>
          <w:szCs w:val="32"/>
        </w:rPr>
        <w:t>3</w:t>
      </w:r>
      <w:r w:rsidRPr="00D00D2D">
        <w:rPr>
          <w:rFonts w:ascii="仿宋" w:eastAsia="仿宋" w:hAnsi="仿宋" w:hint="eastAsia"/>
          <w:sz w:val="32"/>
          <w:szCs w:val="32"/>
        </w:rPr>
        <w:t>年的；近</w:t>
      </w:r>
      <w:r w:rsidRPr="00D00D2D">
        <w:rPr>
          <w:rFonts w:ascii="仿宋" w:eastAsia="仿宋" w:hAnsi="仿宋"/>
          <w:sz w:val="32"/>
          <w:szCs w:val="32"/>
        </w:rPr>
        <w:t>3</w:t>
      </w:r>
      <w:r w:rsidRPr="00D00D2D">
        <w:rPr>
          <w:rFonts w:ascii="仿宋" w:eastAsia="仿宋" w:hAnsi="仿宋" w:hint="eastAsia"/>
          <w:sz w:val="32"/>
          <w:szCs w:val="32"/>
        </w:rPr>
        <w:t>年内有因农民群众投诉、举报而被问责或有违法违纪情况的；违规办理监理业务的；工作中存在重大失误的；</w:t>
      </w:r>
      <w:r>
        <w:rPr>
          <w:rFonts w:ascii="仿宋" w:eastAsia="仿宋" w:hAnsi="仿宋" w:hint="eastAsia"/>
          <w:sz w:val="32"/>
          <w:szCs w:val="32"/>
        </w:rPr>
        <w:t>申报全国农机安全监理示范岗位标兵，必须是</w:t>
      </w:r>
      <w:r w:rsidRPr="00D00D2D">
        <w:rPr>
          <w:rFonts w:ascii="仿宋" w:eastAsia="仿宋" w:hAnsi="仿宋" w:hint="eastAsia"/>
          <w:sz w:val="32"/>
          <w:szCs w:val="32"/>
        </w:rPr>
        <w:t>省级农机安全监理示范岗位标兵。</w:t>
      </w:r>
    </w:p>
    <w:p w:rsidR="00B048C5" w:rsidRPr="00A73DB9" w:rsidRDefault="00B048C5" w:rsidP="00355030">
      <w:pPr>
        <w:overflowPunct w:val="0"/>
        <w:autoSpaceDE w:val="0"/>
        <w:autoSpaceDN w:val="0"/>
        <w:snapToGrid w:val="0"/>
        <w:spacing w:line="480" w:lineRule="exact"/>
        <w:rPr>
          <w:rFonts w:ascii="仿宋" w:eastAsia="仿宋" w:hAnsi="仿宋" w:cs="宋体"/>
          <w:kern w:val="0"/>
          <w:sz w:val="32"/>
          <w:szCs w:val="32"/>
        </w:rPr>
      </w:pPr>
      <w:r w:rsidRPr="00A73DB9">
        <w:rPr>
          <w:rFonts w:ascii="仿宋" w:eastAsia="仿宋" w:hAnsi="仿宋" w:cs="宋体" w:hint="eastAsia"/>
          <w:kern w:val="0"/>
          <w:sz w:val="32"/>
          <w:szCs w:val="32"/>
        </w:rPr>
        <w:t>附件</w:t>
      </w:r>
      <w:r w:rsidRPr="00A73DB9">
        <w:rPr>
          <w:rFonts w:ascii="仿宋" w:eastAsia="仿宋" w:hAnsi="仿宋" w:cs="宋体"/>
          <w:kern w:val="0"/>
          <w:sz w:val="32"/>
          <w:szCs w:val="32"/>
        </w:rPr>
        <w:t>3</w:t>
      </w:r>
    </w:p>
    <w:p w:rsidR="00B048C5" w:rsidRDefault="00B048C5" w:rsidP="00355030">
      <w:pPr>
        <w:overflowPunct w:val="0"/>
        <w:autoSpaceDE w:val="0"/>
        <w:autoSpaceDN w:val="0"/>
        <w:snapToGrid w:val="0"/>
        <w:spacing w:line="480" w:lineRule="exact"/>
        <w:rPr>
          <w:rFonts w:ascii="黑体" w:eastAsia="黑体" w:hAnsi="黑体" w:cs="宋体"/>
          <w:kern w:val="0"/>
          <w:sz w:val="32"/>
          <w:szCs w:val="32"/>
        </w:rPr>
      </w:pPr>
    </w:p>
    <w:p w:rsidR="00B048C5" w:rsidRDefault="00B048C5" w:rsidP="00097CC1">
      <w:pPr>
        <w:overflowPunct w:val="0"/>
        <w:autoSpaceDE w:val="0"/>
        <w:autoSpaceDN w:val="0"/>
        <w:snapToGrid w:val="0"/>
        <w:spacing w:line="480" w:lineRule="exact"/>
        <w:jc w:val="center"/>
        <w:rPr>
          <w:rFonts w:ascii="华文中宋" w:eastAsia="华文中宋" w:hAnsi="宋体"/>
          <w:b/>
          <w:bCs/>
          <w:sz w:val="48"/>
          <w:szCs w:val="48"/>
        </w:rPr>
      </w:pPr>
    </w:p>
    <w:p w:rsidR="00B048C5" w:rsidRDefault="00B048C5" w:rsidP="00097CC1">
      <w:pPr>
        <w:overflowPunct w:val="0"/>
        <w:autoSpaceDE w:val="0"/>
        <w:autoSpaceDN w:val="0"/>
        <w:snapToGrid w:val="0"/>
        <w:spacing w:line="480" w:lineRule="exact"/>
        <w:jc w:val="center"/>
        <w:rPr>
          <w:rFonts w:ascii="华文中宋" w:eastAsia="华文中宋" w:hAnsi="宋体"/>
          <w:b/>
          <w:bCs/>
          <w:sz w:val="48"/>
          <w:szCs w:val="48"/>
        </w:rPr>
      </w:pPr>
    </w:p>
    <w:p w:rsidR="00B048C5" w:rsidRPr="001E2A76" w:rsidRDefault="00B048C5" w:rsidP="00097CC1">
      <w:pPr>
        <w:overflowPunct w:val="0"/>
        <w:autoSpaceDE w:val="0"/>
        <w:autoSpaceDN w:val="0"/>
        <w:snapToGrid w:val="0"/>
        <w:spacing w:line="480" w:lineRule="exact"/>
        <w:jc w:val="center"/>
        <w:rPr>
          <w:rFonts w:ascii="华文中宋" w:eastAsia="华文中宋" w:hAnsi="宋体"/>
          <w:b/>
          <w:bCs/>
          <w:sz w:val="48"/>
          <w:szCs w:val="48"/>
        </w:rPr>
      </w:pPr>
      <w:r w:rsidRPr="001E2A76">
        <w:rPr>
          <w:rFonts w:ascii="华文中宋" w:eastAsia="华文中宋" w:hAnsi="宋体" w:hint="eastAsia"/>
          <w:b/>
          <w:bCs/>
          <w:sz w:val="48"/>
          <w:szCs w:val="48"/>
        </w:rPr>
        <w:t>吉林省“平安农机”示范市、县</w:t>
      </w:r>
    </w:p>
    <w:p w:rsidR="00B048C5" w:rsidRPr="00097CC1" w:rsidRDefault="00B048C5" w:rsidP="00097CC1">
      <w:pPr>
        <w:overflowPunct w:val="0"/>
        <w:autoSpaceDE w:val="0"/>
        <w:autoSpaceDN w:val="0"/>
        <w:snapToGrid w:val="0"/>
        <w:spacing w:line="480" w:lineRule="exact"/>
        <w:jc w:val="center"/>
        <w:rPr>
          <w:rFonts w:ascii="仿宋_GB2312" w:eastAsia="仿宋_GB2312" w:hAnsi="宋体"/>
          <w:sz w:val="28"/>
          <w:szCs w:val="28"/>
        </w:rPr>
      </w:pPr>
    </w:p>
    <w:p w:rsidR="00B048C5" w:rsidRDefault="00B048C5" w:rsidP="00097CC1">
      <w:pPr>
        <w:overflowPunct w:val="0"/>
        <w:autoSpaceDE w:val="0"/>
        <w:autoSpaceDN w:val="0"/>
        <w:snapToGrid w:val="0"/>
        <w:jc w:val="center"/>
        <w:rPr>
          <w:rFonts w:ascii="华文中宋" w:eastAsia="华文中宋" w:hAnsi="宋体"/>
          <w:b/>
          <w:bCs/>
          <w:snapToGrid w:val="0"/>
          <w:kern w:val="0"/>
          <w:sz w:val="72"/>
          <w:szCs w:val="28"/>
        </w:rPr>
      </w:pPr>
      <w:r>
        <w:rPr>
          <w:rFonts w:ascii="华文中宋" w:eastAsia="华文中宋" w:hAnsi="宋体" w:hint="eastAsia"/>
          <w:b/>
          <w:bCs/>
          <w:snapToGrid w:val="0"/>
          <w:kern w:val="0"/>
          <w:sz w:val="72"/>
          <w:szCs w:val="28"/>
        </w:rPr>
        <w:t>申报表</w:t>
      </w: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28"/>
          <w:szCs w:val="28"/>
        </w:rPr>
      </w:pP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28"/>
          <w:szCs w:val="28"/>
        </w:rPr>
      </w:pP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28"/>
          <w:szCs w:val="28"/>
        </w:rPr>
      </w:pPr>
      <w:r>
        <w:rPr>
          <w:rFonts w:ascii="仿宋_GB2312" w:eastAsia="仿宋_GB2312" w:hAnsi="宋体"/>
          <w:sz w:val="28"/>
          <w:szCs w:val="28"/>
        </w:rPr>
        <w:t xml:space="preserve"> </w:t>
      </w: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28"/>
          <w:szCs w:val="28"/>
        </w:rPr>
      </w:pP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28"/>
          <w:szCs w:val="28"/>
        </w:rPr>
      </w:pP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28"/>
          <w:szCs w:val="28"/>
        </w:rPr>
      </w:pP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28"/>
          <w:szCs w:val="28"/>
        </w:rPr>
      </w:pPr>
    </w:p>
    <w:p w:rsidR="00B048C5" w:rsidRDefault="00B048C5" w:rsidP="0073362B">
      <w:pPr>
        <w:overflowPunct w:val="0"/>
        <w:autoSpaceDE w:val="0"/>
        <w:autoSpaceDN w:val="0"/>
        <w:snapToGrid w:val="0"/>
        <w:spacing w:line="700" w:lineRule="exact"/>
        <w:ind w:firstLineChars="300" w:firstLine="31680"/>
        <w:rPr>
          <w:rFonts w:ascii="仿宋" w:eastAsia="仿宋" w:hAnsi="仿宋"/>
          <w:b/>
          <w:bCs/>
          <w:sz w:val="36"/>
          <w:szCs w:val="28"/>
          <w:u w:val="single"/>
        </w:rPr>
      </w:pPr>
      <w:r>
        <w:rPr>
          <w:rFonts w:ascii="黑体" w:eastAsia="黑体" w:hAnsi="宋体" w:hint="eastAsia"/>
          <w:sz w:val="36"/>
          <w:szCs w:val="28"/>
        </w:rPr>
        <w:t>申报单位：</w:t>
      </w:r>
      <w:r w:rsidRPr="00073AA0">
        <w:rPr>
          <w:rFonts w:ascii="仿宋" w:eastAsia="仿宋" w:hAnsi="仿宋" w:hint="eastAsia"/>
          <w:b/>
          <w:bCs/>
          <w:sz w:val="36"/>
          <w:szCs w:val="28"/>
          <w:u w:val="single"/>
        </w:rPr>
        <w:t>××市（县）农</w:t>
      </w:r>
      <w:r>
        <w:rPr>
          <w:rFonts w:ascii="仿宋" w:eastAsia="仿宋" w:hAnsi="仿宋" w:hint="eastAsia"/>
          <w:b/>
          <w:bCs/>
          <w:sz w:val="36"/>
          <w:szCs w:val="28"/>
          <w:u w:val="single"/>
        </w:rPr>
        <w:t>委（农</w:t>
      </w:r>
      <w:r w:rsidRPr="00073AA0">
        <w:rPr>
          <w:rFonts w:ascii="仿宋" w:eastAsia="仿宋" w:hAnsi="仿宋" w:hint="eastAsia"/>
          <w:b/>
          <w:bCs/>
          <w:sz w:val="36"/>
          <w:szCs w:val="28"/>
          <w:u w:val="single"/>
        </w:rPr>
        <w:t>机局</w:t>
      </w:r>
      <w:r>
        <w:rPr>
          <w:rFonts w:ascii="仿宋" w:eastAsia="仿宋" w:hAnsi="仿宋" w:hint="eastAsia"/>
          <w:b/>
          <w:bCs/>
          <w:sz w:val="36"/>
          <w:szCs w:val="28"/>
          <w:u w:val="single"/>
        </w:rPr>
        <w:t>）</w:t>
      </w:r>
    </w:p>
    <w:p w:rsidR="00B048C5" w:rsidRPr="00073AA0" w:rsidRDefault="00B048C5" w:rsidP="0073362B">
      <w:pPr>
        <w:overflowPunct w:val="0"/>
        <w:autoSpaceDE w:val="0"/>
        <w:autoSpaceDN w:val="0"/>
        <w:snapToGrid w:val="0"/>
        <w:spacing w:line="700" w:lineRule="exact"/>
        <w:ind w:firstLineChars="795" w:firstLine="31680"/>
        <w:rPr>
          <w:rFonts w:ascii="仿宋" w:eastAsia="仿宋" w:hAnsi="仿宋"/>
          <w:b/>
          <w:sz w:val="36"/>
          <w:szCs w:val="28"/>
        </w:rPr>
      </w:pPr>
      <w:r w:rsidRPr="00073AA0">
        <w:rPr>
          <w:rFonts w:ascii="仿宋" w:eastAsia="仿宋" w:hAnsi="仿宋" w:hint="eastAsia"/>
          <w:b/>
          <w:bCs/>
          <w:sz w:val="36"/>
          <w:szCs w:val="28"/>
          <w:u w:val="single"/>
        </w:rPr>
        <w:t>××市（县）安</w:t>
      </w:r>
      <w:r>
        <w:rPr>
          <w:rFonts w:ascii="仿宋" w:eastAsia="仿宋" w:hAnsi="仿宋" w:hint="eastAsia"/>
          <w:b/>
          <w:bCs/>
          <w:sz w:val="36"/>
          <w:szCs w:val="28"/>
          <w:u w:val="single"/>
        </w:rPr>
        <w:t>全</w:t>
      </w:r>
      <w:r w:rsidRPr="00073AA0">
        <w:rPr>
          <w:rFonts w:ascii="仿宋" w:eastAsia="仿宋" w:hAnsi="仿宋" w:hint="eastAsia"/>
          <w:b/>
          <w:bCs/>
          <w:sz w:val="36"/>
          <w:szCs w:val="28"/>
          <w:u w:val="single"/>
        </w:rPr>
        <w:t>监</w:t>
      </w:r>
      <w:r>
        <w:rPr>
          <w:rFonts w:ascii="仿宋" w:eastAsia="仿宋" w:hAnsi="仿宋" w:hint="eastAsia"/>
          <w:b/>
          <w:bCs/>
          <w:sz w:val="36"/>
          <w:szCs w:val="28"/>
          <w:u w:val="single"/>
        </w:rPr>
        <w:t>管</w:t>
      </w:r>
      <w:r w:rsidRPr="00073AA0">
        <w:rPr>
          <w:rFonts w:ascii="仿宋" w:eastAsia="仿宋" w:hAnsi="仿宋" w:hint="eastAsia"/>
          <w:b/>
          <w:bCs/>
          <w:sz w:val="36"/>
          <w:szCs w:val="28"/>
          <w:u w:val="single"/>
        </w:rPr>
        <w:t>局</w:t>
      </w:r>
    </w:p>
    <w:p w:rsidR="00B048C5" w:rsidRDefault="00B048C5" w:rsidP="0073362B">
      <w:pPr>
        <w:overflowPunct w:val="0"/>
        <w:autoSpaceDE w:val="0"/>
        <w:autoSpaceDN w:val="0"/>
        <w:snapToGrid w:val="0"/>
        <w:spacing w:line="480" w:lineRule="exact"/>
        <w:ind w:firstLineChars="400" w:firstLine="31680"/>
        <w:rPr>
          <w:rFonts w:ascii="黑体" w:eastAsia="黑体" w:hAnsi="宋体"/>
          <w:sz w:val="36"/>
          <w:szCs w:val="28"/>
        </w:rPr>
      </w:pPr>
    </w:p>
    <w:p w:rsidR="00B048C5" w:rsidRDefault="00B048C5" w:rsidP="0073362B">
      <w:pPr>
        <w:overflowPunct w:val="0"/>
        <w:autoSpaceDE w:val="0"/>
        <w:autoSpaceDN w:val="0"/>
        <w:snapToGrid w:val="0"/>
        <w:spacing w:line="480" w:lineRule="exact"/>
        <w:ind w:firstLineChars="400" w:firstLine="31680"/>
        <w:rPr>
          <w:rFonts w:ascii="黑体" w:eastAsia="黑体" w:hAnsi="宋体"/>
          <w:sz w:val="36"/>
          <w:szCs w:val="28"/>
        </w:rPr>
      </w:pPr>
    </w:p>
    <w:p w:rsidR="00B048C5" w:rsidRDefault="00B048C5" w:rsidP="0073362B">
      <w:pPr>
        <w:overflowPunct w:val="0"/>
        <w:autoSpaceDE w:val="0"/>
        <w:autoSpaceDN w:val="0"/>
        <w:snapToGrid w:val="0"/>
        <w:spacing w:line="480" w:lineRule="exact"/>
        <w:ind w:firstLineChars="400" w:firstLine="31680"/>
        <w:rPr>
          <w:rFonts w:ascii="黑体" w:eastAsia="黑体" w:hAnsi="宋体"/>
          <w:sz w:val="36"/>
          <w:szCs w:val="28"/>
        </w:rPr>
      </w:pPr>
    </w:p>
    <w:p w:rsidR="00B048C5" w:rsidRDefault="00B048C5" w:rsidP="0073362B">
      <w:pPr>
        <w:overflowPunct w:val="0"/>
        <w:autoSpaceDE w:val="0"/>
        <w:autoSpaceDN w:val="0"/>
        <w:snapToGrid w:val="0"/>
        <w:spacing w:line="480" w:lineRule="exact"/>
        <w:ind w:firstLineChars="400" w:firstLine="31680"/>
        <w:rPr>
          <w:rFonts w:ascii="黑体" w:eastAsia="黑体" w:hAnsi="宋体"/>
          <w:sz w:val="36"/>
          <w:szCs w:val="28"/>
        </w:rPr>
      </w:pPr>
    </w:p>
    <w:p w:rsidR="00B048C5" w:rsidRDefault="00B048C5" w:rsidP="0073362B">
      <w:pPr>
        <w:overflowPunct w:val="0"/>
        <w:autoSpaceDE w:val="0"/>
        <w:autoSpaceDN w:val="0"/>
        <w:snapToGrid w:val="0"/>
        <w:spacing w:line="480" w:lineRule="exact"/>
        <w:ind w:firstLineChars="400" w:firstLine="31680"/>
        <w:rPr>
          <w:rFonts w:ascii="黑体" w:eastAsia="黑体" w:hAnsi="宋体"/>
          <w:sz w:val="36"/>
          <w:szCs w:val="28"/>
        </w:rPr>
      </w:pPr>
    </w:p>
    <w:p w:rsidR="00B048C5" w:rsidRDefault="00B048C5" w:rsidP="0073362B">
      <w:pPr>
        <w:overflowPunct w:val="0"/>
        <w:autoSpaceDE w:val="0"/>
        <w:autoSpaceDN w:val="0"/>
        <w:snapToGrid w:val="0"/>
        <w:spacing w:line="480" w:lineRule="exact"/>
        <w:ind w:firstLineChars="400" w:firstLine="31680"/>
        <w:rPr>
          <w:rFonts w:ascii="黑体" w:eastAsia="黑体" w:hAnsi="宋体"/>
          <w:sz w:val="36"/>
          <w:szCs w:val="28"/>
        </w:rPr>
      </w:pPr>
    </w:p>
    <w:p w:rsidR="00B048C5" w:rsidRPr="007A72B4" w:rsidRDefault="00B048C5" w:rsidP="0073362B">
      <w:pPr>
        <w:overflowPunct w:val="0"/>
        <w:autoSpaceDE w:val="0"/>
        <w:autoSpaceDN w:val="0"/>
        <w:snapToGrid w:val="0"/>
        <w:spacing w:line="480" w:lineRule="exact"/>
        <w:ind w:firstLineChars="300" w:firstLine="31680"/>
        <w:rPr>
          <w:rFonts w:ascii="黑体" w:eastAsia="黑体" w:hAnsi="黑体"/>
          <w:sz w:val="36"/>
          <w:szCs w:val="36"/>
        </w:rPr>
      </w:pPr>
      <w:r w:rsidRPr="007A72B4">
        <w:rPr>
          <w:rFonts w:ascii="黑体" w:eastAsia="黑体" w:hAnsi="黑体" w:hint="eastAsia"/>
          <w:sz w:val="36"/>
          <w:szCs w:val="36"/>
        </w:rPr>
        <w:t>填</w:t>
      </w:r>
      <w:r>
        <w:rPr>
          <w:rFonts w:ascii="黑体" w:eastAsia="黑体" w:hAnsi="黑体" w:hint="eastAsia"/>
          <w:sz w:val="36"/>
          <w:szCs w:val="36"/>
        </w:rPr>
        <w:t>表</w:t>
      </w:r>
      <w:r w:rsidRPr="007A72B4">
        <w:rPr>
          <w:rFonts w:ascii="黑体" w:eastAsia="黑体" w:hAnsi="黑体" w:hint="eastAsia"/>
          <w:sz w:val="36"/>
          <w:szCs w:val="36"/>
        </w:rPr>
        <w:t>时间</w:t>
      </w:r>
      <w:r>
        <w:rPr>
          <w:rFonts w:ascii="黑体" w:eastAsia="黑体" w:hAnsi="黑体" w:hint="eastAsia"/>
          <w:sz w:val="36"/>
          <w:szCs w:val="36"/>
        </w:rPr>
        <w:t>：</w:t>
      </w:r>
      <w:r w:rsidRPr="007A72B4">
        <w:rPr>
          <w:rFonts w:ascii="仿宋" w:eastAsia="仿宋" w:hAnsi="仿宋"/>
          <w:sz w:val="36"/>
          <w:szCs w:val="36"/>
          <w:u w:val="single"/>
        </w:rPr>
        <w:t xml:space="preserve">         </w:t>
      </w:r>
      <w:r w:rsidRPr="007A72B4">
        <w:rPr>
          <w:rFonts w:ascii="仿宋" w:eastAsia="仿宋" w:hAnsi="仿宋" w:hint="eastAsia"/>
          <w:sz w:val="36"/>
          <w:szCs w:val="36"/>
          <w:u w:val="single"/>
        </w:rPr>
        <w:t>年</w:t>
      </w:r>
      <w:r w:rsidRPr="007A72B4">
        <w:rPr>
          <w:rFonts w:ascii="仿宋" w:eastAsia="仿宋" w:hAnsi="仿宋"/>
          <w:sz w:val="36"/>
          <w:szCs w:val="36"/>
          <w:u w:val="single"/>
        </w:rPr>
        <w:t xml:space="preserve">   </w:t>
      </w:r>
      <w:r w:rsidRPr="007A72B4">
        <w:rPr>
          <w:rFonts w:ascii="仿宋" w:eastAsia="仿宋" w:hAnsi="仿宋" w:hint="eastAsia"/>
          <w:sz w:val="36"/>
          <w:szCs w:val="36"/>
          <w:u w:val="single"/>
        </w:rPr>
        <w:t>月</w:t>
      </w:r>
      <w:r w:rsidRPr="007A72B4">
        <w:rPr>
          <w:rFonts w:ascii="仿宋" w:eastAsia="仿宋" w:hAnsi="仿宋"/>
          <w:sz w:val="36"/>
          <w:szCs w:val="36"/>
          <w:u w:val="single"/>
        </w:rPr>
        <w:t xml:space="preserve">   </w:t>
      </w:r>
      <w:r w:rsidRPr="007A72B4">
        <w:rPr>
          <w:rFonts w:ascii="仿宋" w:eastAsia="仿宋" w:hAnsi="仿宋" w:hint="eastAsia"/>
          <w:sz w:val="36"/>
          <w:szCs w:val="36"/>
          <w:u w:val="single"/>
        </w:rPr>
        <w:t>日</w:t>
      </w:r>
      <w:r w:rsidRPr="007A72B4">
        <w:rPr>
          <w:rFonts w:ascii="仿宋" w:eastAsia="仿宋" w:hAnsi="仿宋"/>
          <w:sz w:val="36"/>
          <w:szCs w:val="36"/>
          <w:u w:val="single"/>
        </w:rPr>
        <w:t xml:space="preserve"> </w:t>
      </w:r>
      <w:r w:rsidRPr="007A72B4">
        <w:rPr>
          <w:rFonts w:ascii="黑体" w:eastAsia="黑体" w:hAnsi="黑体"/>
          <w:sz w:val="36"/>
          <w:szCs w:val="36"/>
        </w:rPr>
        <w:t xml:space="preserve">    </w:t>
      </w:r>
    </w:p>
    <w:p w:rsidR="00B048C5" w:rsidRDefault="00B048C5" w:rsidP="00097CC1">
      <w:pPr>
        <w:overflowPunct w:val="0"/>
        <w:autoSpaceDE w:val="0"/>
        <w:autoSpaceDN w:val="0"/>
        <w:snapToGrid w:val="0"/>
        <w:spacing w:line="480" w:lineRule="exact"/>
        <w:rPr>
          <w:rFonts w:ascii="仿宋_GB2312" w:eastAsia="仿宋_GB2312" w:hAnsi="宋体"/>
          <w:sz w:val="28"/>
          <w:szCs w:val="28"/>
        </w:rPr>
      </w:pPr>
    </w:p>
    <w:p w:rsidR="00B048C5" w:rsidRPr="00815125" w:rsidRDefault="00B048C5" w:rsidP="00097CC1">
      <w:pPr>
        <w:overflowPunct w:val="0"/>
        <w:autoSpaceDE w:val="0"/>
        <w:autoSpaceDN w:val="0"/>
        <w:snapToGrid w:val="0"/>
        <w:spacing w:line="480" w:lineRule="exact"/>
        <w:rPr>
          <w:rFonts w:ascii="仿宋_GB2312" w:eastAsia="仿宋_GB2312" w:hAnsi="宋体"/>
          <w:sz w:val="28"/>
          <w:szCs w:val="28"/>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216"/>
        <w:gridCol w:w="3854"/>
        <w:gridCol w:w="4252"/>
      </w:tblGrid>
      <w:tr w:rsidR="00B048C5" w:rsidRPr="00807CCD" w:rsidTr="002D78F3">
        <w:trPr>
          <w:trHeight w:val="4223"/>
        </w:trPr>
        <w:tc>
          <w:tcPr>
            <w:tcW w:w="1216" w:type="dxa"/>
            <w:tcBorders>
              <w:top w:val="single" w:sz="12" w:space="0" w:color="auto"/>
            </w:tcBorders>
            <w:vAlign w:val="center"/>
          </w:tcPr>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申报</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单位</w:t>
            </w:r>
          </w:p>
          <w:p w:rsidR="00B048C5" w:rsidRPr="00807CCD" w:rsidRDefault="00B048C5" w:rsidP="004074C4">
            <w:pPr>
              <w:overflowPunct w:val="0"/>
              <w:autoSpaceDE w:val="0"/>
              <w:autoSpaceDN w:val="0"/>
              <w:snapToGrid w:val="0"/>
              <w:spacing w:line="480" w:lineRule="exact"/>
              <w:jc w:val="center"/>
              <w:rPr>
                <w:rFonts w:ascii="宋体-PUA" w:eastAsia="宋体-PUA"/>
                <w:sz w:val="32"/>
                <w:szCs w:val="32"/>
              </w:rPr>
            </w:pPr>
            <w:r w:rsidRPr="00807CCD">
              <w:rPr>
                <w:rFonts w:ascii="仿宋_GB2312" w:eastAsia="仿宋_GB2312" w:hint="eastAsia"/>
                <w:sz w:val="32"/>
                <w:szCs w:val="32"/>
              </w:rPr>
              <w:t>意见</w:t>
            </w:r>
          </w:p>
        </w:tc>
        <w:tc>
          <w:tcPr>
            <w:tcW w:w="3854" w:type="dxa"/>
            <w:tcBorders>
              <w:top w:val="single" w:sz="12" w:space="0" w:color="auto"/>
            </w:tcBorders>
            <w:vAlign w:val="center"/>
          </w:tcPr>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（农机部门签章）</w:t>
            </w:r>
          </w:p>
          <w:p w:rsidR="00B048C5" w:rsidRPr="00807CCD" w:rsidRDefault="00B048C5" w:rsidP="004074C4">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c>
          <w:tcPr>
            <w:tcW w:w="4252" w:type="dxa"/>
            <w:tcBorders>
              <w:top w:val="single" w:sz="12" w:space="0" w:color="auto"/>
            </w:tcBorders>
            <w:vAlign w:val="center"/>
          </w:tcPr>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（安全监管部门签章）</w:t>
            </w:r>
          </w:p>
          <w:p w:rsidR="00B048C5" w:rsidRPr="00807CCD" w:rsidRDefault="00B048C5" w:rsidP="004074C4">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r>
      <w:tr w:rsidR="00B048C5" w:rsidRPr="00807CCD" w:rsidTr="002D78F3">
        <w:trPr>
          <w:trHeight w:val="3960"/>
        </w:trPr>
        <w:tc>
          <w:tcPr>
            <w:tcW w:w="1216" w:type="dxa"/>
            <w:vAlign w:val="center"/>
          </w:tcPr>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市级</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主管</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部门</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意见</w:t>
            </w:r>
          </w:p>
        </w:tc>
        <w:tc>
          <w:tcPr>
            <w:tcW w:w="3854" w:type="dxa"/>
          </w:tcPr>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sz w:val="32"/>
                <w:szCs w:val="32"/>
              </w:rPr>
              <w:t xml:space="preserve"> </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（农机部门签章）</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sz w:val="32"/>
                <w:szCs w:val="32"/>
              </w:rPr>
              <w:t xml:space="preserve">     </w:t>
            </w: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p>
        </w:tc>
        <w:tc>
          <w:tcPr>
            <w:tcW w:w="4252" w:type="dxa"/>
          </w:tcPr>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（安全监管部门签章）</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sz w:val="32"/>
                <w:szCs w:val="32"/>
              </w:rPr>
              <w:t xml:space="preserve">    </w:t>
            </w: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p>
        </w:tc>
      </w:tr>
      <w:tr w:rsidR="00B048C5" w:rsidRPr="00807CCD" w:rsidTr="002D78F3">
        <w:trPr>
          <w:trHeight w:val="4385"/>
        </w:trPr>
        <w:tc>
          <w:tcPr>
            <w:tcW w:w="1216" w:type="dxa"/>
            <w:tcBorders>
              <w:bottom w:val="single" w:sz="12" w:space="0" w:color="auto"/>
            </w:tcBorders>
            <w:vAlign w:val="center"/>
          </w:tcPr>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省级</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主管</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部门</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意见</w:t>
            </w:r>
          </w:p>
        </w:tc>
        <w:tc>
          <w:tcPr>
            <w:tcW w:w="3854" w:type="dxa"/>
            <w:tcBorders>
              <w:bottom w:val="single" w:sz="12" w:space="0" w:color="auto"/>
            </w:tcBorders>
          </w:tcPr>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ind w:right="160"/>
              <w:jc w:val="right"/>
              <w:rPr>
                <w:rFonts w:ascii="仿宋_GB2312" w:eastAsia="仿宋_GB2312"/>
                <w:sz w:val="32"/>
                <w:szCs w:val="32"/>
              </w:rPr>
            </w:pPr>
            <w:r w:rsidRPr="00807CCD">
              <w:rPr>
                <w:rFonts w:ascii="仿宋_GB2312" w:eastAsia="仿宋_GB2312" w:hint="eastAsia"/>
                <w:sz w:val="32"/>
                <w:szCs w:val="32"/>
              </w:rPr>
              <w:t>（农机部门签章）</w:t>
            </w:r>
          </w:p>
          <w:p w:rsidR="00B048C5" w:rsidRPr="00807CCD" w:rsidRDefault="00B048C5" w:rsidP="004074C4">
            <w:pPr>
              <w:wordWrap w:val="0"/>
              <w:overflowPunct w:val="0"/>
              <w:autoSpaceDE w:val="0"/>
              <w:autoSpaceDN w:val="0"/>
              <w:snapToGrid w:val="0"/>
              <w:spacing w:line="480" w:lineRule="exact"/>
              <w:ind w:right="160"/>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tc>
        <w:tc>
          <w:tcPr>
            <w:tcW w:w="4252" w:type="dxa"/>
            <w:tcBorders>
              <w:bottom w:val="single" w:sz="12" w:space="0" w:color="auto"/>
            </w:tcBorders>
          </w:tcPr>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074C4">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（安全监管部门签章）</w:t>
            </w:r>
          </w:p>
          <w:p w:rsidR="00B048C5" w:rsidRPr="00807CCD" w:rsidRDefault="00B048C5" w:rsidP="004074C4">
            <w:pPr>
              <w:wordWrap w:val="0"/>
              <w:overflowPunct w:val="0"/>
              <w:autoSpaceDE w:val="0"/>
              <w:autoSpaceDN w:val="0"/>
              <w:snapToGrid w:val="0"/>
              <w:spacing w:line="480" w:lineRule="exact"/>
              <w:ind w:right="320"/>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r>
    </w:tbl>
    <w:p w:rsidR="00B048C5" w:rsidRPr="00815125" w:rsidRDefault="00B048C5" w:rsidP="001E2A76">
      <w:pPr>
        <w:overflowPunct w:val="0"/>
        <w:autoSpaceDE w:val="0"/>
        <w:autoSpaceDN w:val="0"/>
        <w:snapToGrid w:val="0"/>
        <w:spacing w:line="480" w:lineRule="exact"/>
        <w:rPr>
          <w:rFonts w:ascii="仿宋_GB2312" w:eastAsia="仿宋_GB2312" w:hAnsi="宋体"/>
          <w:sz w:val="28"/>
          <w:szCs w:val="28"/>
        </w:rPr>
      </w:pPr>
    </w:p>
    <w:p w:rsidR="00B048C5" w:rsidRDefault="00B048C5" w:rsidP="001E2A76">
      <w:pPr>
        <w:overflowPunct w:val="0"/>
        <w:autoSpaceDE w:val="0"/>
        <w:autoSpaceDN w:val="0"/>
        <w:snapToGrid w:val="0"/>
        <w:spacing w:line="480" w:lineRule="exact"/>
        <w:rPr>
          <w:rFonts w:ascii="仿宋_GB2312" w:eastAsia="仿宋_GB2312" w:hAnsi="宋体"/>
          <w:sz w:val="28"/>
          <w:szCs w:val="28"/>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35"/>
        <w:gridCol w:w="79"/>
      </w:tblGrid>
      <w:tr w:rsidR="00B048C5" w:rsidRPr="00807CCD" w:rsidTr="00D12832">
        <w:trPr>
          <w:gridAfter w:val="1"/>
          <w:wAfter w:w="79" w:type="dxa"/>
          <w:trHeight w:val="13295"/>
        </w:trPr>
        <w:tc>
          <w:tcPr>
            <w:tcW w:w="9135" w:type="dxa"/>
            <w:tcBorders>
              <w:top w:val="single" w:sz="12" w:space="0" w:color="auto"/>
              <w:left w:val="single" w:sz="12" w:space="0" w:color="auto"/>
              <w:bottom w:val="single" w:sz="12" w:space="0" w:color="auto"/>
              <w:right w:val="single" w:sz="12" w:space="0" w:color="auto"/>
            </w:tcBorders>
          </w:tcPr>
          <w:p w:rsidR="00B048C5" w:rsidRPr="00807CCD" w:rsidRDefault="00B048C5" w:rsidP="0018576C">
            <w:pPr>
              <w:jc w:val="center"/>
              <w:rPr>
                <w:rFonts w:ascii="仿宋_GB2312" w:eastAsia="仿宋_GB2312"/>
                <w:sz w:val="32"/>
                <w:szCs w:val="32"/>
              </w:rPr>
            </w:pPr>
            <w:r w:rsidRPr="00807CCD">
              <w:rPr>
                <w:rFonts w:ascii="仿宋_GB2312" w:eastAsia="仿宋_GB2312" w:hint="eastAsia"/>
                <w:sz w:val="32"/>
                <w:szCs w:val="32"/>
              </w:rPr>
              <w:t>主要工作成绩</w:t>
            </w:r>
          </w:p>
          <w:p w:rsidR="00B048C5" w:rsidRPr="00807CCD" w:rsidRDefault="00B048C5" w:rsidP="0018576C">
            <w:pPr>
              <w:jc w:val="center"/>
              <w:rPr>
                <w:rFonts w:ascii="仿宋_GB2312" w:eastAsia="仿宋_GB2312"/>
                <w:sz w:val="32"/>
                <w:szCs w:val="32"/>
              </w:rPr>
            </w:pPr>
            <w:r w:rsidRPr="00807CCD">
              <w:rPr>
                <w:rFonts w:ascii="仿宋_GB2312" w:eastAsia="仿宋_GB2312" w:hint="eastAsia"/>
                <w:sz w:val="32"/>
                <w:szCs w:val="32"/>
              </w:rPr>
              <w:t>（依据申报条件逐条说明）</w:t>
            </w: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365D3A">
            <w:pPr>
              <w:rPr>
                <w:rFonts w:ascii="仿宋_GB2312" w:eastAsia="仿宋_GB2312"/>
                <w:sz w:val="32"/>
                <w:szCs w:val="32"/>
              </w:rPr>
            </w:pPr>
          </w:p>
        </w:tc>
      </w:tr>
      <w:tr w:rsidR="00B048C5" w:rsidRPr="00807CCD" w:rsidTr="009949A1">
        <w:trPr>
          <w:trHeight w:val="13095"/>
        </w:trPr>
        <w:tc>
          <w:tcPr>
            <w:tcW w:w="9214" w:type="dxa"/>
            <w:gridSpan w:val="2"/>
            <w:tcBorders>
              <w:top w:val="single" w:sz="12" w:space="0" w:color="auto"/>
              <w:left w:val="single" w:sz="12" w:space="0" w:color="auto"/>
              <w:bottom w:val="single" w:sz="12" w:space="0" w:color="auto"/>
              <w:right w:val="single" w:sz="12" w:space="0" w:color="auto"/>
            </w:tcBorders>
          </w:tcPr>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18576C">
            <w:pPr>
              <w:jc w:val="center"/>
              <w:rPr>
                <w:rFonts w:ascii="仿宋_GB2312" w:eastAsia="仿宋_GB2312"/>
                <w:sz w:val="32"/>
                <w:szCs w:val="32"/>
              </w:rPr>
            </w:pPr>
          </w:p>
          <w:p w:rsidR="00B048C5" w:rsidRPr="00807CCD" w:rsidRDefault="00B048C5" w:rsidP="0091029C">
            <w:pPr>
              <w:jc w:val="left"/>
              <w:rPr>
                <w:rFonts w:ascii="仿宋_GB2312" w:eastAsia="仿宋_GB2312"/>
                <w:sz w:val="32"/>
                <w:szCs w:val="32"/>
              </w:rPr>
            </w:pPr>
            <w:r w:rsidRPr="00807CCD">
              <w:rPr>
                <w:rFonts w:ascii="仿宋_GB2312" w:eastAsia="仿宋_GB2312" w:hint="eastAsia"/>
                <w:sz w:val="32"/>
                <w:szCs w:val="32"/>
              </w:rPr>
              <w:t>附：当地政府</w:t>
            </w:r>
            <w:r w:rsidRPr="00807CCD">
              <w:rPr>
                <w:rFonts w:ascii="仿宋_GB2312" w:eastAsia="仿宋_GB2312" w:hAnsi="仿宋" w:hint="eastAsia"/>
                <w:sz w:val="32"/>
                <w:szCs w:val="32"/>
              </w:rPr>
              <w:t>制定的创建“平安农机”工作文件和促进农机安全生产的文件</w:t>
            </w:r>
          </w:p>
        </w:tc>
      </w:tr>
    </w:tbl>
    <w:p w:rsidR="00B048C5" w:rsidRDefault="00B048C5" w:rsidP="0018576C">
      <w:pPr>
        <w:overflowPunct w:val="0"/>
        <w:autoSpaceDE w:val="0"/>
        <w:autoSpaceDN w:val="0"/>
        <w:snapToGrid w:val="0"/>
        <w:spacing w:line="480" w:lineRule="exact"/>
        <w:rPr>
          <w:rFonts w:ascii="仿宋" w:eastAsia="仿宋" w:hAnsi="仿宋" w:cs="宋体"/>
          <w:b/>
          <w:kern w:val="0"/>
          <w:sz w:val="32"/>
          <w:szCs w:val="32"/>
        </w:rPr>
      </w:pPr>
    </w:p>
    <w:p w:rsidR="00B048C5" w:rsidRPr="00A73DB9" w:rsidRDefault="00B048C5" w:rsidP="0018576C">
      <w:pPr>
        <w:overflowPunct w:val="0"/>
        <w:autoSpaceDE w:val="0"/>
        <w:autoSpaceDN w:val="0"/>
        <w:snapToGrid w:val="0"/>
        <w:spacing w:line="480" w:lineRule="exact"/>
        <w:rPr>
          <w:rFonts w:ascii="仿宋" w:eastAsia="仿宋" w:hAnsi="仿宋" w:cs="宋体"/>
          <w:kern w:val="0"/>
          <w:sz w:val="32"/>
          <w:szCs w:val="32"/>
        </w:rPr>
      </w:pPr>
      <w:r w:rsidRPr="00A73DB9">
        <w:rPr>
          <w:rFonts w:ascii="仿宋" w:eastAsia="仿宋" w:hAnsi="仿宋" w:cs="宋体" w:hint="eastAsia"/>
          <w:kern w:val="0"/>
          <w:sz w:val="32"/>
          <w:szCs w:val="32"/>
        </w:rPr>
        <w:t>附件</w:t>
      </w:r>
      <w:r w:rsidRPr="00A73DB9">
        <w:rPr>
          <w:rFonts w:ascii="仿宋" w:eastAsia="仿宋" w:hAnsi="仿宋" w:cs="宋体"/>
          <w:kern w:val="0"/>
          <w:sz w:val="32"/>
          <w:szCs w:val="32"/>
        </w:rPr>
        <w:t>4</w:t>
      </w:r>
    </w:p>
    <w:p w:rsidR="00B048C5" w:rsidRPr="00D00D2D" w:rsidRDefault="00B048C5" w:rsidP="00DC3635">
      <w:pPr>
        <w:overflowPunct w:val="0"/>
        <w:autoSpaceDE w:val="0"/>
        <w:autoSpaceDN w:val="0"/>
        <w:snapToGrid w:val="0"/>
        <w:spacing w:line="480" w:lineRule="exact"/>
        <w:jc w:val="center"/>
        <w:rPr>
          <w:rFonts w:ascii="黑体" w:eastAsia="黑体"/>
          <w:sz w:val="32"/>
          <w:szCs w:val="32"/>
        </w:rPr>
      </w:pPr>
    </w:p>
    <w:p w:rsidR="00B048C5" w:rsidRPr="00104197" w:rsidRDefault="00B048C5" w:rsidP="00DC3635">
      <w:pPr>
        <w:overflowPunct w:val="0"/>
        <w:autoSpaceDE w:val="0"/>
        <w:autoSpaceDN w:val="0"/>
        <w:snapToGrid w:val="0"/>
        <w:spacing w:line="480" w:lineRule="exact"/>
        <w:jc w:val="center"/>
        <w:rPr>
          <w:rFonts w:ascii="宋体"/>
          <w:b/>
          <w:kern w:val="0"/>
          <w:sz w:val="44"/>
          <w:szCs w:val="44"/>
        </w:rPr>
      </w:pPr>
      <w:r>
        <w:rPr>
          <w:rFonts w:ascii="宋体" w:hAnsi="宋体" w:hint="eastAsia"/>
          <w:b/>
          <w:sz w:val="44"/>
          <w:szCs w:val="44"/>
        </w:rPr>
        <w:t>吉林省</w:t>
      </w:r>
      <w:r w:rsidRPr="00104197">
        <w:rPr>
          <w:rFonts w:ascii="宋体" w:hAnsi="宋体" w:hint="eastAsia"/>
          <w:b/>
          <w:sz w:val="44"/>
          <w:szCs w:val="44"/>
        </w:rPr>
        <w:t>农机安全监理示范岗位标兵</w:t>
      </w:r>
      <w:r w:rsidRPr="00104197">
        <w:rPr>
          <w:rFonts w:ascii="宋体" w:hAnsi="宋体" w:hint="eastAsia"/>
          <w:b/>
          <w:kern w:val="0"/>
          <w:sz w:val="44"/>
          <w:szCs w:val="44"/>
        </w:rPr>
        <w:t>申报表</w:t>
      </w:r>
    </w:p>
    <w:p w:rsidR="00B048C5" w:rsidRPr="00D00D2D" w:rsidRDefault="00B048C5" w:rsidP="00DC3635">
      <w:pPr>
        <w:overflowPunct w:val="0"/>
        <w:autoSpaceDE w:val="0"/>
        <w:autoSpaceDN w:val="0"/>
        <w:snapToGrid w:val="0"/>
        <w:spacing w:line="480" w:lineRule="exact"/>
        <w:jc w:val="center"/>
        <w:rPr>
          <w:rFonts w:ascii="黑体" w:eastAsia="黑体"/>
          <w:kern w:val="0"/>
          <w:sz w:val="32"/>
          <w:szCs w:val="32"/>
        </w:rPr>
      </w:pPr>
      <w:r w:rsidRPr="00D00D2D">
        <w:rPr>
          <w:rFonts w:ascii="黑体" w:eastAsia="黑体"/>
          <w:kern w:val="0"/>
          <w:sz w:val="32"/>
          <w:szCs w:val="32"/>
        </w:rPr>
        <w:t xml:space="preserve"> </w:t>
      </w:r>
    </w:p>
    <w:tbl>
      <w:tblPr>
        <w:tblW w:w="0" w:type="auto"/>
        <w:jc w:val="center"/>
        <w:tblLayout w:type="fixed"/>
        <w:tblLook w:val="0000"/>
      </w:tblPr>
      <w:tblGrid>
        <w:gridCol w:w="1216"/>
        <w:gridCol w:w="133"/>
        <w:gridCol w:w="3179"/>
        <w:gridCol w:w="260"/>
        <w:gridCol w:w="2008"/>
        <w:gridCol w:w="1726"/>
        <w:gridCol w:w="361"/>
      </w:tblGrid>
      <w:tr w:rsidR="00B048C5" w:rsidRPr="00807CCD" w:rsidTr="00685C48">
        <w:trPr>
          <w:cantSplit/>
          <w:trHeight w:val="494"/>
          <w:jc w:val="center"/>
        </w:trPr>
        <w:tc>
          <w:tcPr>
            <w:tcW w:w="1349" w:type="dxa"/>
            <w:gridSpan w:val="2"/>
            <w:tcBorders>
              <w:top w:val="single" w:sz="12" w:space="0" w:color="auto"/>
              <w:left w:val="single" w:sz="12" w:space="0" w:color="auto"/>
              <w:bottom w:val="single" w:sz="6"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姓</w:t>
            </w:r>
            <w:r w:rsidRPr="00807CCD">
              <w:rPr>
                <w:rFonts w:ascii="仿宋_GB2312" w:eastAsia="仿宋_GB2312"/>
                <w:b/>
                <w:sz w:val="32"/>
                <w:szCs w:val="32"/>
              </w:rPr>
              <w:t xml:space="preserve">  </w:t>
            </w:r>
            <w:r w:rsidRPr="00807CCD">
              <w:rPr>
                <w:rFonts w:ascii="仿宋_GB2312" w:eastAsia="仿宋_GB2312" w:hint="eastAsia"/>
                <w:b/>
                <w:sz w:val="32"/>
                <w:szCs w:val="32"/>
              </w:rPr>
              <w:t>名</w:t>
            </w:r>
          </w:p>
        </w:tc>
        <w:tc>
          <w:tcPr>
            <w:tcW w:w="3179" w:type="dxa"/>
            <w:tcBorders>
              <w:top w:val="single" w:sz="12" w:space="0" w:color="auto"/>
              <w:left w:val="nil"/>
              <w:bottom w:val="single" w:sz="6" w:space="0" w:color="auto"/>
              <w:right w:val="single" w:sz="6" w:space="0" w:color="auto"/>
            </w:tcBorders>
            <w:vAlign w:val="center"/>
          </w:tcPr>
          <w:p w:rsidR="00B048C5" w:rsidRPr="00807CCD" w:rsidRDefault="00B048C5" w:rsidP="00E479D0">
            <w:pPr>
              <w:jc w:val="center"/>
              <w:rPr>
                <w:rFonts w:ascii="仿宋_GB2312" w:eastAsia="仿宋_GB2312"/>
                <w:sz w:val="32"/>
                <w:szCs w:val="32"/>
              </w:rPr>
            </w:pPr>
          </w:p>
        </w:tc>
        <w:tc>
          <w:tcPr>
            <w:tcW w:w="2268" w:type="dxa"/>
            <w:gridSpan w:val="2"/>
            <w:tcBorders>
              <w:top w:val="single" w:sz="12" w:space="0" w:color="auto"/>
              <w:left w:val="nil"/>
              <w:bottom w:val="single" w:sz="6"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性</w:t>
            </w:r>
            <w:r w:rsidRPr="00807CCD">
              <w:rPr>
                <w:rFonts w:ascii="仿宋_GB2312" w:eastAsia="仿宋_GB2312"/>
                <w:b/>
                <w:sz w:val="32"/>
                <w:szCs w:val="32"/>
              </w:rPr>
              <w:t xml:space="preserve">  </w:t>
            </w:r>
            <w:r w:rsidRPr="00807CCD">
              <w:rPr>
                <w:rFonts w:ascii="仿宋_GB2312" w:eastAsia="仿宋_GB2312" w:hint="eastAsia"/>
                <w:b/>
                <w:sz w:val="32"/>
                <w:szCs w:val="32"/>
              </w:rPr>
              <w:t>别</w:t>
            </w:r>
          </w:p>
        </w:tc>
        <w:tc>
          <w:tcPr>
            <w:tcW w:w="2087" w:type="dxa"/>
            <w:gridSpan w:val="2"/>
            <w:tcBorders>
              <w:top w:val="single" w:sz="12" w:space="0" w:color="auto"/>
              <w:left w:val="nil"/>
              <w:bottom w:val="single" w:sz="6" w:space="0" w:color="auto"/>
              <w:right w:val="single" w:sz="12" w:space="0" w:color="auto"/>
            </w:tcBorders>
            <w:vAlign w:val="center"/>
          </w:tcPr>
          <w:p w:rsidR="00B048C5" w:rsidRPr="00807CCD" w:rsidRDefault="00B048C5" w:rsidP="00E479D0">
            <w:pPr>
              <w:jc w:val="center"/>
              <w:rPr>
                <w:rFonts w:ascii="仿宋_GB2312" w:eastAsia="仿宋_GB2312"/>
                <w:sz w:val="32"/>
                <w:szCs w:val="32"/>
              </w:rPr>
            </w:pPr>
          </w:p>
        </w:tc>
      </w:tr>
      <w:tr w:rsidR="00B048C5" w:rsidRPr="00807CCD" w:rsidTr="00685C48">
        <w:trPr>
          <w:cantSplit/>
          <w:trHeight w:val="494"/>
          <w:jc w:val="center"/>
        </w:trPr>
        <w:tc>
          <w:tcPr>
            <w:tcW w:w="1349" w:type="dxa"/>
            <w:gridSpan w:val="2"/>
            <w:tcBorders>
              <w:top w:val="single" w:sz="6" w:space="0" w:color="auto"/>
              <w:left w:val="single" w:sz="12" w:space="0" w:color="auto"/>
              <w:bottom w:val="single" w:sz="6"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民</w:t>
            </w:r>
            <w:r w:rsidRPr="00807CCD">
              <w:rPr>
                <w:rFonts w:ascii="仿宋_GB2312" w:eastAsia="仿宋_GB2312"/>
                <w:b/>
                <w:sz w:val="32"/>
                <w:szCs w:val="32"/>
              </w:rPr>
              <w:t xml:space="preserve">  </w:t>
            </w:r>
            <w:r w:rsidRPr="00807CCD">
              <w:rPr>
                <w:rFonts w:ascii="仿宋_GB2312" w:eastAsia="仿宋_GB2312" w:hint="eastAsia"/>
                <w:b/>
                <w:sz w:val="32"/>
                <w:szCs w:val="32"/>
              </w:rPr>
              <w:t>族</w:t>
            </w:r>
          </w:p>
        </w:tc>
        <w:tc>
          <w:tcPr>
            <w:tcW w:w="3179" w:type="dxa"/>
            <w:tcBorders>
              <w:top w:val="single" w:sz="6" w:space="0" w:color="auto"/>
              <w:left w:val="nil"/>
              <w:bottom w:val="single" w:sz="6"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sz w:val="32"/>
                <w:szCs w:val="32"/>
              </w:rPr>
            </w:pPr>
          </w:p>
        </w:tc>
        <w:tc>
          <w:tcPr>
            <w:tcW w:w="2268" w:type="dxa"/>
            <w:gridSpan w:val="2"/>
            <w:tcBorders>
              <w:top w:val="single" w:sz="6" w:space="0" w:color="auto"/>
              <w:left w:val="nil"/>
              <w:bottom w:val="single" w:sz="6"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籍</w:t>
            </w:r>
            <w:r w:rsidRPr="00807CCD">
              <w:rPr>
                <w:rFonts w:ascii="仿宋_GB2312" w:eastAsia="仿宋_GB2312"/>
                <w:b/>
                <w:sz w:val="32"/>
                <w:szCs w:val="32"/>
              </w:rPr>
              <w:t xml:space="preserve">  </w:t>
            </w:r>
            <w:r w:rsidRPr="00807CCD">
              <w:rPr>
                <w:rFonts w:ascii="仿宋_GB2312" w:eastAsia="仿宋_GB2312" w:hint="eastAsia"/>
                <w:b/>
                <w:sz w:val="32"/>
                <w:szCs w:val="32"/>
              </w:rPr>
              <w:t>贯</w:t>
            </w:r>
          </w:p>
        </w:tc>
        <w:tc>
          <w:tcPr>
            <w:tcW w:w="2087" w:type="dxa"/>
            <w:gridSpan w:val="2"/>
            <w:tcBorders>
              <w:top w:val="single" w:sz="6" w:space="0" w:color="auto"/>
              <w:left w:val="nil"/>
              <w:bottom w:val="single" w:sz="6" w:space="0" w:color="auto"/>
              <w:right w:val="single" w:sz="12" w:space="0" w:color="auto"/>
            </w:tcBorders>
            <w:vAlign w:val="center"/>
          </w:tcPr>
          <w:p w:rsidR="00B048C5" w:rsidRPr="00807CCD" w:rsidRDefault="00B048C5" w:rsidP="00E479D0">
            <w:pPr>
              <w:widowControl/>
              <w:jc w:val="left"/>
              <w:rPr>
                <w:rFonts w:ascii="仿宋_GB2312" w:eastAsia="仿宋_GB2312"/>
                <w:sz w:val="32"/>
                <w:szCs w:val="32"/>
              </w:rPr>
            </w:pPr>
          </w:p>
        </w:tc>
      </w:tr>
      <w:tr w:rsidR="00B048C5" w:rsidRPr="00807CCD" w:rsidTr="00685C48">
        <w:trPr>
          <w:cantSplit/>
          <w:trHeight w:val="275"/>
          <w:jc w:val="center"/>
        </w:trPr>
        <w:tc>
          <w:tcPr>
            <w:tcW w:w="1349" w:type="dxa"/>
            <w:gridSpan w:val="2"/>
            <w:tcBorders>
              <w:top w:val="single" w:sz="6" w:space="0" w:color="auto"/>
              <w:left w:val="single" w:sz="12" w:space="0" w:color="auto"/>
              <w:bottom w:val="single" w:sz="6"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政</w:t>
            </w:r>
            <w:r w:rsidRPr="00807CCD">
              <w:rPr>
                <w:rFonts w:ascii="仿宋_GB2312" w:eastAsia="仿宋_GB2312"/>
                <w:b/>
                <w:sz w:val="32"/>
                <w:szCs w:val="32"/>
              </w:rPr>
              <w:t xml:space="preserve">  </w:t>
            </w:r>
            <w:r w:rsidRPr="00807CCD">
              <w:rPr>
                <w:rFonts w:ascii="仿宋_GB2312" w:eastAsia="仿宋_GB2312" w:hint="eastAsia"/>
                <w:b/>
                <w:sz w:val="32"/>
                <w:szCs w:val="32"/>
              </w:rPr>
              <w:t>治</w:t>
            </w:r>
          </w:p>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面</w:t>
            </w:r>
            <w:r w:rsidRPr="00807CCD">
              <w:rPr>
                <w:rFonts w:ascii="仿宋_GB2312" w:eastAsia="仿宋_GB2312"/>
                <w:b/>
                <w:sz w:val="32"/>
                <w:szCs w:val="32"/>
              </w:rPr>
              <w:t xml:space="preserve">  </w:t>
            </w:r>
            <w:r w:rsidRPr="00807CCD">
              <w:rPr>
                <w:rFonts w:ascii="仿宋_GB2312" w:eastAsia="仿宋_GB2312" w:hint="eastAsia"/>
                <w:b/>
                <w:sz w:val="32"/>
                <w:szCs w:val="32"/>
              </w:rPr>
              <w:t>貌</w:t>
            </w:r>
          </w:p>
        </w:tc>
        <w:tc>
          <w:tcPr>
            <w:tcW w:w="3179" w:type="dxa"/>
            <w:tcBorders>
              <w:top w:val="single" w:sz="6" w:space="0" w:color="auto"/>
              <w:left w:val="nil"/>
              <w:bottom w:val="single" w:sz="4" w:space="0" w:color="auto"/>
              <w:right w:val="single" w:sz="6" w:space="0" w:color="auto"/>
            </w:tcBorders>
            <w:vAlign w:val="center"/>
          </w:tcPr>
          <w:p w:rsidR="00B048C5" w:rsidRPr="00807CCD" w:rsidRDefault="00B048C5" w:rsidP="00E479D0">
            <w:pPr>
              <w:spacing w:line="300" w:lineRule="exact"/>
              <w:rPr>
                <w:rFonts w:ascii="仿宋_GB2312" w:eastAsia="仿宋_GB2312"/>
                <w:sz w:val="32"/>
                <w:szCs w:val="32"/>
              </w:rPr>
            </w:pPr>
          </w:p>
        </w:tc>
        <w:tc>
          <w:tcPr>
            <w:tcW w:w="2268" w:type="dxa"/>
            <w:gridSpan w:val="2"/>
            <w:tcBorders>
              <w:top w:val="single" w:sz="6" w:space="0" w:color="auto"/>
              <w:left w:val="nil"/>
              <w:bottom w:val="single" w:sz="4"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文</w:t>
            </w:r>
            <w:r w:rsidRPr="00807CCD">
              <w:rPr>
                <w:rFonts w:ascii="仿宋_GB2312" w:eastAsia="仿宋_GB2312"/>
                <w:b/>
                <w:sz w:val="32"/>
                <w:szCs w:val="32"/>
              </w:rPr>
              <w:t xml:space="preserve">  </w:t>
            </w:r>
            <w:r w:rsidRPr="00807CCD">
              <w:rPr>
                <w:rFonts w:ascii="仿宋_GB2312" w:eastAsia="仿宋_GB2312" w:hint="eastAsia"/>
                <w:b/>
                <w:sz w:val="32"/>
                <w:szCs w:val="32"/>
              </w:rPr>
              <w:t>化</w:t>
            </w:r>
          </w:p>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水</w:t>
            </w:r>
            <w:r w:rsidRPr="00807CCD">
              <w:rPr>
                <w:rFonts w:ascii="仿宋_GB2312" w:eastAsia="仿宋_GB2312"/>
                <w:b/>
                <w:sz w:val="32"/>
                <w:szCs w:val="32"/>
              </w:rPr>
              <w:t xml:space="preserve">  </w:t>
            </w:r>
            <w:r w:rsidRPr="00807CCD">
              <w:rPr>
                <w:rFonts w:ascii="仿宋_GB2312" w:eastAsia="仿宋_GB2312" w:hint="eastAsia"/>
                <w:b/>
                <w:sz w:val="32"/>
                <w:szCs w:val="32"/>
              </w:rPr>
              <w:t>平</w:t>
            </w:r>
          </w:p>
        </w:tc>
        <w:tc>
          <w:tcPr>
            <w:tcW w:w="2087" w:type="dxa"/>
            <w:gridSpan w:val="2"/>
            <w:tcBorders>
              <w:top w:val="single" w:sz="6" w:space="0" w:color="auto"/>
              <w:left w:val="nil"/>
              <w:bottom w:val="single" w:sz="4" w:space="0" w:color="auto"/>
              <w:right w:val="single" w:sz="12" w:space="0" w:color="auto"/>
            </w:tcBorders>
            <w:vAlign w:val="center"/>
          </w:tcPr>
          <w:p w:rsidR="00B048C5" w:rsidRPr="00807CCD" w:rsidRDefault="00B048C5" w:rsidP="00E479D0">
            <w:pPr>
              <w:widowControl/>
              <w:jc w:val="left"/>
              <w:rPr>
                <w:rFonts w:ascii="仿宋_GB2312" w:eastAsia="仿宋_GB2312"/>
                <w:sz w:val="32"/>
                <w:szCs w:val="32"/>
              </w:rPr>
            </w:pPr>
          </w:p>
        </w:tc>
      </w:tr>
      <w:tr w:rsidR="00B048C5" w:rsidRPr="00807CCD" w:rsidTr="00685C48">
        <w:trPr>
          <w:cantSplit/>
          <w:trHeight w:val="275"/>
          <w:jc w:val="center"/>
        </w:trPr>
        <w:tc>
          <w:tcPr>
            <w:tcW w:w="1349" w:type="dxa"/>
            <w:gridSpan w:val="2"/>
            <w:tcBorders>
              <w:top w:val="single" w:sz="6" w:space="0" w:color="auto"/>
              <w:left w:val="single" w:sz="12" w:space="0" w:color="auto"/>
              <w:bottom w:val="single" w:sz="6" w:space="0" w:color="auto"/>
              <w:right w:val="single" w:sz="4"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参加工</w:t>
            </w:r>
          </w:p>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作时间</w:t>
            </w:r>
          </w:p>
        </w:tc>
        <w:tc>
          <w:tcPr>
            <w:tcW w:w="3179" w:type="dxa"/>
            <w:tcBorders>
              <w:top w:val="single" w:sz="4" w:space="0" w:color="auto"/>
              <w:left w:val="single" w:sz="4" w:space="0" w:color="auto"/>
              <w:bottom w:val="single" w:sz="4" w:space="0" w:color="auto"/>
              <w:right w:val="single" w:sz="6" w:space="0" w:color="auto"/>
            </w:tcBorders>
            <w:vAlign w:val="center"/>
          </w:tcPr>
          <w:p w:rsidR="00B048C5" w:rsidRPr="00807CCD" w:rsidRDefault="00B048C5" w:rsidP="00E479D0">
            <w:pPr>
              <w:spacing w:line="300" w:lineRule="exact"/>
              <w:rPr>
                <w:rFonts w:ascii="仿宋_GB2312" w:eastAsia="仿宋_GB2312"/>
                <w:sz w:val="32"/>
                <w:szCs w:val="32"/>
              </w:rPr>
            </w:pPr>
          </w:p>
        </w:tc>
        <w:tc>
          <w:tcPr>
            <w:tcW w:w="2268" w:type="dxa"/>
            <w:gridSpan w:val="2"/>
            <w:tcBorders>
              <w:top w:val="single" w:sz="4" w:space="0" w:color="auto"/>
              <w:left w:val="nil"/>
              <w:bottom w:val="single" w:sz="4"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从事农机安全监管工作年限</w:t>
            </w:r>
          </w:p>
        </w:tc>
        <w:tc>
          <w:tcPr>
            <w:tcW w:w="2087" w:type="dxa"/>
            <w:gridSpan w:val="2"/>
            <w:tcBorders>
              <w:top w:val="single" w:sz="4" w:space="0" w:color="auto"/>
              <w:left w:val="nil"/>
              <w:bottom w:val="single" w:sz="4" w:space="0" w:color="auto"/>
              <w:right w:val="single" w:sz="12" w:space="0" w:color="auto"/>
            </w:tcBorders>
            <w:vAlign w:val="center"/>
          </w:tcPr>
          <w:p w:rsidR="00B048C5" w:rsidRPr="00807CCD" w:rsidRDefault="00B048C5" w:rsidP="00E479D0">
            <w:pPr>
              <w:widowControl/>
              <w:jc w:val="left"/>
              <w:rPr>
                <w:rFonts w:ascii="仿宋_GB2312" w:eastAsia="仿宋_GB2312"/>
                <w:sz w:val="32"/>
                <w:szCs w:val="32"/>
              </w:rPr>
            </w:pPr>
          </w:p>
        </w:tc>
      </w:tr>
      <w:tr w:rsidR="00B048C5" w:rsidRPr="00807CCD" w:rsidTr="00685C48">
        <w:trPr>
          <w:cantSplit/>
          <w:trHeight w:val="679"/>
          <w:jc w:val="center"/>
        </w:trPr>
        <w:tc>
          <w:tcPr>
            <w:tcW w:w="1349" w:type="dxa"/>
            <w:gridSpan w:val="2"/>
            <w:tcBorders>
              <w:top w:val="single" w:sz="6" w:space="0" w:color="auto"/>
              <w:left w:val="single" w:sz="12" w:space="0" w:color="auto"/>
              <w:bottom w:val="single" w:sz="6" w:space="0" w:color="auto"/>
              <w:right w:val="single" w:sz="6" w:space="0" w:color="auto"/>
            </w:tcBorders>
            <w:vAlign w:val="center"/>
          </w:tcPr>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单</w:t>
            </w:r>
            <w:r w:rsidRPr="00807CCD">
              <w:rPr>
                <w:rFonts w:ascii="仿宋_GB2312" w:eastAsia="仿宋_GB2312"/>
                <w:b/>
                <w:sz w:val="32"/>
                <w:szCs w:val="32"/>
              </w:rPr>
              <w:t xml:space="preserve">  </w:t>
            </w:r>
            <w:r w:rsidRPr="00807CCD">
              <w:rPr>
                <w:rFonts w:ascii="仿宋_GB2312" w:eastAsia="仿宋_GB2312" w:hint="eastAsia"/>
                <w:b/>
                <w:sz w:val="32"/>
                <w:szCs w:val="32"/>
              </w:rPr>
              <w:t>位</w:t>
            </w:r>
          </w:p>
        </w:tc>
        <w:tc>
          <w:tcPr>
            <w:tcW w:w="7534" w:type="dxa"/>
            <w:gridSpan w:val="5"/>
            <w:tcBorders>
              <w:top w:val="single" w:sz="4" w:space="0" w:color="auto"/>
              <w:left w:val="nil"/>
              <w:bottom w:val="single" w:sz="6" w:space="0" w:color="auto"/>
              <w:right w:val="single" w:sz="12" w:space="0" w:color="auto"/>
            </w:tcBorders>
            <w:vAlign w:val="center"/>
          </w:tcPr>
          <w:p w:rsidR="00B048C5" w:rsidRPr="00807CCD" w:rsidRDefault="00B048C5" w:rsidP="00B048C5">
            <w:pPr>
              <w:spacing w:line="300" w:lineRule="exact"/>
              <w:ind w:firstLineChars="393" w:firstLine="31680"/>
              <w:rPr>
                <w:sz w:val="32"/>
                <w:szCs w:val="32"/>
              </w:rPr>
            </w:pPr>
          </w:p>
        </w:tc>
      </w:tr>
      <w:tr w:rsidR="00B048C5" w:rsidRPr="00807CCD" w:rsidTr="00685C48">
        <w:trPr>
          <w:cantSplit/>
          <w:trHeight w:val="7772"/>
          <w:jc w:val="center"/>
        </w:trPr>
        <w:tc>
          <w:tcPr>
            <w:tcW w:w="8883" w:type="dxa"/>
            <w:gridSpan w:val="7"/>
            <w:tcBorders>
              <w:top w:val="single" w:sz="6" w:space="0" w:color="auto"/>
              <w:left w:val="single" w:sz="12" w:space="0" w:color="auto"/>
              <w:bottom w:val="single" w:sz="12" w:space="0" w:color="auto"/>
              <w:right w:val="single" w:sz="12" w:space="0" w:color="auto"/>
            </w:tcBorders>
          </w:tcPr>
          <w:p w:rsidR="00B048C5" w:rsidRPr="00807CCD" w:rsidRDefault="00B048C5" w:rsidP="00E479D0">
            <w:pPr>
              <w:spacing w:line="300" w:lineRule="exact"/>
              <w:jc w:val="center"/>
              <w:rPr>
                <w:rFonts w:ascii="仿宋_GB2312" w:eastAsia="仿宋_GB2312"/>
                <w:b/>
                <w:sz w:val="32"/>
                <w:szCs w:val="32"/>
              </w:rPr>
            </w:pPr>
          </w:p>
          <w:p w:rsidR="00B048C5" w:rsidRPr="00807CCD" w:rsidRDefault="00B048C5" w:rsidP="00E479D0">
            <w:pPr>
              <w:spacing w:line="300" w:lineRule="exact"/>
              <w:jc w:val="center"/>
              <w:rPr>
                <w:rFonts w:ascii="仿宋_GB2312" w:eastAsia="仿宋_GB2312"/>
                <w:b/>
                <w:sz w:val="32"/>
                <w:szCs w:val="32"/>
              </w:rPr>
            </w:pPr>
            <w:r w:rsidRPr="00807CCD">
              <w:rPr>
                <w:rFonts w:ascii="仿宋_GB2312" w:eastAsia="仿宋_GB2312" w:hint="eastAsia"/>
                <w:b/>
                <w:sz w:val="32"/>
                <w:szCs w:val="32"/>
              </w:rPr>
              <w:t>主要事迹</w:t>
            </w:r>
          </w:p>
          <w:p w:rsidR="00B048C5" w:rsidRPr="00807CCD" w:rsidRDefault="00B048C5" w:rsidP="00E479D0">
            <w:pPr>
              <w:spacing w:line="300" w:lineRule="exact"/>
              <w:jc w:val="center"/>
              <w:rPr>
                <w:rFonts w:ascii="仿宋_GB2312" w:eastAsia="仿宋_GB2312"/>
                <w:sz w:val="32"/>
                <w:szCs w:val="32"/>
              </w:rPr>
            </w:pPr>
            <w:r w:rsidRPr="00807CCD">
              <w:rPr>
                <w:rFonts w:ascii="仿宋_GB2312" w:eastAsia="仿宋_GB2312" w:hint="eastAsia"/>
                <w:sz w:val="32"/>
                <w:szCs w:val="32"/>
              </w:rPr>
              <w:t>（依据申报条件逐条说明）</w:t>
            </w:r>
          </w:p>
          <w:p w:rsidR="00B048C5" w:rsidRPr="00807CCD" w:rsidRDefault="00B048C5" w:rsidP="00E479D0">
            <w:pPr>
              <w:tabs>
                <w:tab w:val="left" w:pos="2280"/>
              </w:tabs>
              <w:spacing w:line="300" w:lineRule="exact"/>
              <w:jc w:val="center"/>
              <w:rPr>
                <w:rFonts w:ascii="仿宋_GB2312" w:eastAsia="仿宋_GB2312"/>
                <w:sz w:val="32"/>
                <w:szCs w:val="32"/>
              </w:rPr>
            </w:pPr>
          </w:p>
          <w:p w:rsidR="00B048C5" w:rsidRPr="00807CCD" w:rsidRDefault="00B048C5" w:rsidP="00E479D0">
            <w:pPr>
              <w:tabs>
                <w:tab w:val="left" w:pos="2280"/>
              </w:tabs>
              <w:spacing w:line="300" w:lineRule="exact"/>
              <w:jc w:val="center"/>
              <w:rPr>
                <w:rFonts w:ascii="仿宋_GB2312" w:eastAsia="仿宋_GB2312"/>
                <w:sz w:val="32"/>
                <w:szCs w:val="32"/>
              </w:rPr>
            </w:pPr>
          </w:p>
          <w:p w:rsidR="00B048C5" w:rsidRPr="00807CCD" w:rsidRDefault="00B048C5" w:rsidP="00E479D0">
            <w:pPr>
              <w:tabs>
                <w:tab w:val="left" w:pos="2280"/>
              </w:tabs>
              <w:spacing w:line="300" w:lineRule="exact"/>
              <w:jc w:val="center"/>
              <w:rPr>
                <w:rFonts w:ascii="仿宋_GB2312" w:eastAsia="仿宋_GB2312"/>
                <w:sz w:val="32"/>
                <w:szCs w:val="32"/>
              </w:rPr>
            </w:pPr>
          </w:p>
          <w:p w:rsidR="00B048C5" w:rsidRPr="00807CCD" w:rsidRDefault="00B048C5" w:rsidP="00E479D0">
            <w:pPr>
              <w:tabs>
                <w:tab w:val="left" w:pos="2280"/>
              </w:tabs>
              <w:spacing w:line="300" w:lineRule="exact"/>
              <w:jc w:val="center"/>
              <w:rPr>
                <w:rFonts w:ascii="仿宋_GB2312" w:eastAsia="仿宋_GB2312"/>
                <w:sz w:val="32"/>
                <w:szCs w:val="32"/>
              </w:rPr>
            </w:pPr>
          </w:p>
          <w:p w:rsidR="00B048C5" w:rsidRPr="00807CCD" w:rsidRDefault="00B048C5" w:rsidP="00E479D0">
            <w:pPr>
              <w:tabs>
                <w:tab w:val="left" w:pos="2280"/>
              </w:tabs>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p w:rsidR="00B048C5" w:rsidRPr="00807CCD" w:rsidRDefault="00B048C5" w:rsidP="00E479D0">
            <w:pPr>
              <w:spacing w:line="300" w:lineRule="exact"/>
              <w:jc w:val="center"/>
              <w:rPr>
                <w:rFonts w:ascii="仿宋_GB2312" w:eastAsia="仿宋_GB2312"/>
                <w:sz w:val="32"/>
                <w:szCs w:val="32"/>
              </w:rPr>
            </w:pPr>
          </w:p>
        </w:tc>
      </w:tr>
      <w:tr w:rsidR="00B048C5" w:rsidRPr="00807CCD" w:rsidTr="00E479D0">
        <w:tblPrEx>
          <w:jc w:val="lef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gridAfter w:val="1"/>
          <w:wAfter w:w="361" w:type="dxa"/>
          <w:trHeight w:val="3728"/>
        </w:trPr>
        <w:tc>
          <w:tcPr>
            <w:tcW w:w="8522" w:type="dxa"/>
            <w:gridSpan w:val="6"/>
            <w:vAlign w:val="center"/>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sz w:val="32"/>
                <w:szCs w:val="32"/>
              </w:rPr>
              <w:t xml:space="preserve">       </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sz w:val="32"/>
                <w:szCs w:val="32"/>
              </w:rPr>
              <w:t xml:space="preserve"> </w:t>
            </w:r>
            <w:r w:rsidRPr="00807CCD">
              <w:rPr>
                <w:rFonts w:ascii="仿宋_GB2312" w:eastAsia="仿宋_GB2312" w:hint="eastAsia"/>
                <w:sz w:val="32"/>
                <w:szCs w:val="32"/>
              </w:rPr>
              <w:t>申报人：（签字）</w:t>
            </w:r>
          </w:p>
          <w:p w:rsidR="00B048C5" w:rsidRPr="00807CCD" w:rsidRDefault="00B048C5" w:rsidP="00E479D0">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tc>
      </w:tr>
      <w:tr w:rsidR="00B048C5" w:rsidRPr="00807CCD" w:rsidTr="00E479D0">
        <w:tblPrEx>
          <w:jc w:val="lef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gridAfter w:val="1"/>
          <w:wAfter w:w="361" w:type="dxa"/>
          <w:trHeight w:val="2858"/>
        </w:trPr>
        <w:tc>
          <w:tcPr>
            <w:tcW w:w="1216" w:type="dxa"/>
            <w:vAlign w:val="center"/>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本级</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主管</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部门</w:t>
            </w:r>
          </w:p>
          <w:p w:rsidR="00B048C5" w:rsidRPr="00807CCD" w:rsidRDefault="00B048C5" w:rsidP="00E479D0">
            <w:pPr>
              <w:overflowPunct w:val="0"/>
              <w:autoSpaceDE w:val="0"/>
              <w:autoSpaceDN w:val="0"/>
              <w:snapToGrid w:val="0"/>
              <w:spacing w:line="480" w:lineRule="exact"/>
              <w:jc w:val="center"/>
              <w:rPr>
                <w:rFonts w:ascii="宋体-PUA" w:eastAsia="宋体-PUA"/>
                <w:sz w:val="32"/>
                <w:szCs w:val="32"/>
              </w:rPr>
            </w:pPr>
            <w:r w:rsidRPr="00807CCD">
              <w:rPr>
                <w:rFonts w:ascii="仿宋_GB2312" w:eastAsia="仿宋_GB2312" w:hint="eastAsia"/>
                <w:sz w:val="32"/>
                <w:szCs w:val="32"/>
              </w:rPr>
              <w:t>意见</w:t>
            </w:r>
          </w:p>
        </w:tc>
        <w:tc>
          <w:tcPr>
            <w:tcW w:w="3572" w:type="dxa"/>
            <w:gridSpan w:val="3"/>
            <w:vAlign w:val="center"/>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（农机部门签章）</w:t>
            </w:r>
          </w:p>
          <w:p w:rsidR="00B048C5" w:rsidRPr="00807CCD" w:rsidRDefault="00B048C5" w:rsidP="00E479D0">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c>
          <w:tcPr>
            <w:tcW w:w="3734" w:type="dxa"/>
            <w:gridSpan w:val="2"/>
            <w:vAlign w:val="center"/>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（安全监管部门签章）</w:t>
            </w:r>
          </w:p>
          <w:p w:rsidR="00B048C5" w:rsidRPr="00807CCD" w:rsidRDefault="00B048C5" w:rsidP="00E479D0">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r>
      <w:tr w:rsidR="00B048C5" w:rsidRPr="00807CCD" w:rsidTr="00480BD6">
        <w:tblPrEx>
          <w:jc w:val="lef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gridAfter w:val="1"/>
          <w:wAfter w:w="361" w:type="dxa"/>
          <w:trHeight w:val="2921"/>
        </w:trPr>
        <w:tc>
          <w:tcPr>
            <w:tcW w:w="1216" w:type="dxa"/>
            <w:vAlign w:val="center"/>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市级</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主管</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部门</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意见</w:t>
            </w:r>
          </w:p>
        </w:tc>
        <w:tc>
          <w:tcPr>
            <w:tcW w:w="3572" w:type="dxa"/>
            <w:gridSpan w:val="3"/>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480BD6">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（农机部门签章）</w:t>
            </w:r>
          </w:p>
          <w:p w:rsidR="00B048C5" w:rsidRPr="00807CCD" w:rsidRDefault="00B048C5" w:rsidP="00480BD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sz w:val="32"/>
                <w:szCs w:val="32"/>
              </w:rPr>
              <w:t xml:space="preserve">     </w:t>
            </w: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p>
        </w:tc>
        <w:tc>
          <w:tcPr>
            <w:tcW w:w="3734" w:type="dxa"/>
            <w:gridSpan w:val="2"/>
          </w:tcPr>
          <w:p w:rsidR="00B048C5" w:rsidRPr="00807CCD" w:rsidRDefault="00B048C5" w:rsidP="00480BD6">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80BD6">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80BD6">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（安全监管部门签章）</w:t>
            </w:r>
          </w:p>
          <w:p w:rsidR="00B048C5" w:rsidRPr="00807CCD" w:rsidRDefault="00B048C5" w:rsidP="00480BD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sz w:val="32"/>
                <w:szCs w:val="32"/>
              </w:rPr>
              <w:t xml:space="preserve">    </w:t>
            </w: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p>
        </w:tc>
      </w:tr>
      <w:tr w:rsidR="00B048C5" w:rsidRPr="00807CCD" w:rsidTr="00E479D0">
        <w:tblPrEx>
          <w:jc w:val="lef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gridAfter w:val="1"/>
          <w:wAfter w:w="361" w:type="dxa"/>
          <w:trHeight w:val="3231"/>
        </w:trPr>
        <w:tc>
          <w:tcPr>
            <w:tcW w:w="1216" w:type="dxa"/>
            <w:tcBorders>
              <w:bottom w:val="single" w:sz="12" w:space="0" w:color="auto"/>
            </w:tcBorders>
            <w:vAlign w:val="center"/>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省级</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主管</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部门</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意见</w:t>
            </w:r>
          </w:p>
        </w:tc>
        <w:tc>
          <w:tcPr>
            <w:tcW w:w="3572" w:type="dxa"/>
            <w:gridSpan w:val="3"/>
            <w:tcBorders>
              <w:bottom w:val="single" w:sz="12" w:space="0" w:color="auto"/>
            </w:tcBorders>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480BD6">
            <w:pPr>
              <w:overflowPunct w:val="0"/>
              <w:autoSpaceDE w:val="0"/>
              <w:autoSpaceDN w:val="0"/>
              <w:snapToGrid w:val="0"/>
              <w:spacing w:line="480" w:lineRule="exact"/>
              <w:ind w:right="160"/>
              <w:jc w:val="right"/>
              <w:rPr>
                <w:rFonts w:ascii="仿宋_GB2312" w:eastAsia="仿宋_GB2312"/>
                <w:sz w:val="32"/>
                <w:szCs w:val="32"/>
              </w:rPr>
            </w:pPr>
            <w:r w:rsidRPr="00807CCD">
              <w:rPr>
                <w:rFonts w:ascii="仿宋_GB2312" w:eastAsia="仿宋_GB2312" w:hint="eastAsia"/>
                <w:sz w:val="32"/>
                <w:szCs w:val="32"/>
              </w:rPr>
              <w:t>（农机部门签章）</w:t>
            </w:r>
          </w:p>
          <w:p w:rsidR="00B048C5" w:rsidRPr="00807CCD" w:rsidRDefault="00B048C5" w:rsidP="00480BD6">
            <w:pPr>
              <w:wordWrap w:val="0"/>
              <w:overflowPunct w:val="0"/>
              <w:autoSpaceDE w:val="0"/>
              <w:autoSpaceDN w:val="0"/>
              <w:snapToGrid w:val="0"/>
              <w:spacing w:line="480" w:lineRule="exact"/>
              <w:ind w:right="160"/>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tc>
        <w:tc>
          <w:tcPr>
            <w:tcW w:w="3734" w:type="dxa"/>
            <w:gridSpan w:val="2"/>
            <w:tcBorders>
              <w:bottom w:val="single" w:sz="12" w:space="0" w:color="auto"/>
            </w:tcBorders>
          </w:tcPr>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E479D0">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（安全监管部门签章）</w:t>
            </w:r>
          </w:p>
          <w:p w:rsidR="00B048C5" w:rsidRPr="00807CCD" w:rsidRDefault="00B048C5" w:rsidP="00480BD6">
            <w:pPr>
              <w:wordWrap w:val="0"/>
              <w:overflowPunct w:val="0"/>
              <w:autoSpaceDE w:val="0"/>
              <w:autoSpaceDN w:val="0"/>
              <w:snapToGrid w:val="0"/>
              <w:spacing w:line="480" w:lineRule="exact"/>
              <w:ind w:right="320"/>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r>
    </w:tbl>
    <w:p w:rsidR="00B048C5" w:rsidRDefault="00B048C5" w:rsidP="00365D3A">
      <w:pPr>
        <w:overflowPunct w:val="0"/>
        <w:autoSpaceDE w:val="0"/>
        <w:autoSpaceDN w:val="0"/>
        <w:snapToGrid w:val="0"/>
        <w:spacing w:line="480" w:lineRule="exact"/>
        <w:jc w:val="left"/>
        <w:rPr>
          <w:rFonts w:ascii="仿宋" w:eastAsia="仿宋" w:hAnsi="仿宋"/>
          <w:b/>
          <w:sz w:val="32"/>
          <w:szCs w:val="32"/>
        </w:rPr>
      </w:pPr>
    </w:p>
    <w:p w:rsidR="00B048C5" w:rsidRPr="00A73DB9" w:rsidRDefault="00B048C5" w:rsidP="00365D3A">
      <w:pPr>
        <w:overflowPunct w:val="0"/>
        <w:autoSpaceDE w:val="0"/>
        <w:autoSpaceDN w:val="0"/>
        <w:snapToGrid w:val="0"/>
        <w:spacing w:line="480" w:lineRule="exact"/>
        <w:jc w:val="left"/>
        <w:rPr>
          <w:rFonts w:ascii="仿宋" w:eastAsia="仿宋" w:hAnsi="仿宋"/>
          <w:sz w:val="32"/>
          <w:szCs w:val="32"/>
        </w:rPr>
      </w:pPr>
      <w:r w:rsidRPr="00A73DB9">
        <w:rPr>
          <w:rFonts w:ascii="仿宋" w:eastAsia="仿宋" w:hAnsi="仿宋" w:hint="eastAsia"/>
          <w:sz w:val="32"/>
          <w:szCs w:val="32"/>
        </w:rPr>
        <w:t>附件</w:t>
      </w:r>
      <w:r w:rsidRPr="00A73DB9">
        <w:rPr>
          <w:rFonts w:ascii="仿宋" w:eastAsia="仿宋" w:hAnsi="仿宋"/>
          <w:sz w:val="32"/>
          <w:szCs w:val="32"/>
        </w:rPr>
        <w:t>5</w:t>
      </w:r>
    </w:p>
    <w:p w:rsidR="00B048C5" w:rsidRDefault="00B048C5" w:rsidP="00355030">
      <w:pPr>
        <w:overflowPunct w:val="0"/>
        <w:autoSpaceDE w:val="0"/>
        <w:autoSpaceDN w:val="0"/>
        <w:snapToGrid w:val="0"/>
        <w:spacing w:line="480" w:lineRule="exact"/>
        <w:jc w:val="center"/>
        <w:rPr>
          <w:rFonts w:ascii="宋体"/>
          <w:b/>
          <w:sz w:val="44"/>
          <w:szCs w:val="44"/>
        </w:rPr>
      </w:pPr>
    </w:p>
    <w:p w:rsidR="00B048C5" w:rsidRDefault="00B048C5" w:rsidP="00355030">
      <w:pPr>
        <w:overflowPunct w:val="0"/>
        <w:autoSpaceDE w:val="0"/>
        <w:autoSpaceDN w:val="0"/>
        <w:snapToGrid w:val="0"/>
        <w:spacing w:line="480" w:lineRule="exact"/>
        <w:jc w:val="center"/>
        <w:rPr>
          <w:rFonts w:ascii="宋体"/>
          <w:b/>
          <w:sz w:val="44"/>
          <w:szCs w:val="44"/>
        </w:rPr>
      </w:pPr>
    </w:p>
    <w:p w:rsidR="00B048C5" w:rsidRPr="00104197" w:rsidRDefault="00B048C5" w:rsidP="00355030">
      <w:pPr>
        <w:overflowPunct w:val="0"/>
        <w:autoSpaceDE w:val="0"/>
        <w:autoSpaceDN w:val="0"/>
        <w:snapToGrid w:val="0"/>
        <w:spacing w:line="480" w:lineRule="exact"/>
        <w:jc w:val="center"/>
        <w:rPr>
          <w:rFonts w:ascii="宋体"/>
          <w:b/>
          <w:sz w:val="44"/>
          <w:szCs w:val="44"/>
        </w:rPr>
      </w:pPr>
      <w:r w:rsidRPr="00104197">
        <w:rPr>
          <w:rFonts w:ascii="宋体" w:hAnsi="宋体" w:hint="eastAsia"/>
          <w:b/>
          <w:sz w:val="44"/>
          <w:szCs w:val="44"/>
        </w:rPr>
        <w:t>全国“平安农机”示范市、县申报表</w:t>
      </w:r>
    </w:p>
    <w:p w:rsidR="00B048C5" w:rsidRPr="00D00D2D" w:rsidRDefault="00B048C5" w:rsidP="00355030">
      <w:pPr>
        <w:overflowPunct w:val="0"/>
        <w:autoSpaceDE w:val="0"/>
        <w:autoSpaceDN w:val="0"/>
        <w:snapToGrid w:val="0"/>
        <w:spacing w:line="480" w:lineRule="exact"/>
        <w:rPr>
          <w:rFonts w:ascii="仿宋_GB2312" w:eastAsia="仿宋_GB2312" w:hAnsi="宋体"/>
          <w:sz w:val="32"/>
          <w:szCs w:val="32"/>
        </w:rPr>
      </w:pPr>
      <w:r w:rsidRPr="00D00D2D">
        <w:rPr>
          <w:rFonts w:ascii="仿宋_GB2312" w:eastAsia="仿宋_GB2312" w:hAnsi="宋体"/>
          <w:sz w:val="32"/>
          <w:szCs w:val="32"/>
        </w:rPr>
        <w:t xml:space="preserve"> </w:t>
      </w:r>
    </w:p>
    <w:p w:rsidR="00B048C5" w:rsidRPr="00D00D2D" w:rsidRDefault="00B048C5" w:rsidP="0073362B">
      <w:pPr>
        <w:overflowPunct w:val="0"/>
        <w:autoSpaceDE w:val="0"/>
        <w:autoSpaceDN w:val="0"/>
        <w:snapToGrid w:val="0"/>
        <w:spacing w:line="480" w:lineRule="exact"/>
        <w:ind w:firstLineChars="400" w:firstLine="31680"/>
        <w:rPr>
          <w:rFonts w:ascii="仿宋_GB2312" w:eastAsia="仿宋_GB2312" w:hAnsi="宋体"/>
          <w:sz w:val="32"/>
          <w:szCs w:val="32"/>
        </w:rPr>
      </w:pPr>
      <w:r w:rsidRPr="00D00D2D">
        <w:rPr>
          <w:rFonts w:ascii="仿宋_GB2312" w:eastAsia="仿宋_GB2312" w:hAnsi="宋体"/>
          <w:sz w:val="32"/>
          <w:szCs w:val="32"/>
        </w:rPr>
        <w:t xml:space="preserve">   </w:t>
      </w:r>
    </w:p>
    <w:p w:rsidR="00B048C5" w:rsidRPr="00D00D2D" w:rsidRDefault="00B048C5" w:rsidP="0073362B">
      <w:pPr>
        <w:overflowPunct w:val="0"/>
        <w:autoSpaceDE w:val="0"/>
        <w:autoSpaceDN w:val="0"/>
        <w:snapToGrid w:val="0"/>
        <w:spacing w:line="480" w:lineRule="exact"/>
        <w:ind w:firstLineChars="400" w:firstLine="31680"/>
        <w:rPr>
          <w:rFonts w:ascii="仿宋_GB2312" w:eastAsia="仿宋_GB2312" w:hAnsi="宋体"/>
          <w:sz w:val="32"/>
          <w:szCs w:val="32"/>
        </w:rPr>
      </w:pP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32"/>
          <w:szCs w:val="32"/>
        </w:rPr>
      </w:pPr>
    </w:p>
    <w:p w:rsidR="00B048C5" w:rsidRDefault="00B048C5" w:rsidP="0073362B">
      <w:pPr>
        <w:overflowPunct w:val="0"/>
        <w:autoSpaceDE w:val="0"/>
        <w:autoSpaceDN w:val="0"/>
        <w:snapToGrid w:val="0"/>
        <w:spacing w:line="480" w:lineRule="exact"/>
        <w:ind w:firstLineChars="400" w:firstLine="31680"/>
        <w:rPr>
          <w:rFonts w:ascii="仿宋_GB2312" w:eastAsia="仿宋_GB2312" w:hAnsi="宋体"/>
          <w:sz w:val="32"/>
          <w:szCs w:val="32"/>
        </w:rPr>
      </w:pPr>
    </w:p>
    <w:p w:rsidR="00B048C5" w:rsidRPr="00DC3635" w:rsidRDefault="00B048C5" w:rsidP="0073362B">
      <w:pPr>
        <w:overflowPunct w:val="0"/>
        <w:autoSpaceDE w:val="0"/>
        <w:autoSpaceDN w:val="0"/>
        <w:snapToGrid w:val="0"/>
        <w:spacing w:line="480" w:lineRule="exact"/>
        <w:ind w:firstLineChars="400" w:firstLine="31680"/>
        <w:rPr>
          <w:rFonts w:ascii="仿宋_GB2312" w:eastAsia="仿宋_GB2312" w:hAnsi="宋体"/>
          <w:sz w:val="32"/>
          <w:szCs w:val="32"/>
        </w:rPr>
      </w:pPr>
    </w:p>
    <w:p w:rsidR="00B048C5" w:rsidRPr="00881EE1" w:rsidRDefault="00B048C5" w:rsidP="0073362B">
      <w:pPr>
        <w:overflowPunct w:val="0"/>
        <w:autoSpaceDE w:val="0"/>
        <w:autoSpaceDN w:val="0"/>
        <w:snapToGrid w:val="0"/>
        <w:spacing w:line="480" w:lineRule="exact"/>
        <w:ind w:firstLineChars="400" w:firstLine="31680"/>
        <w:rPr>
          <w:rFonts w:ascii="仿宋_GB2312" w:eastAsia="仿宋_GB2312" w:hAnsi="宋体"/>
          <w:sz w:val="32"/>
          <w:szCs w:val="32"/>
        </w:rPr>
      </w:pPr>
    </w:p>
    <w:p w:rsidR="00B048C5" w:rsidRPr="00881EE1" w:rsidRDefault="00B048C5" w:rsidP="00355030">
      <w:pPr>
        <w:overflowPunct w:val="0"/>
        <w:autoSpaceDE w:val="0"/>
        <w:autoSpaceDN w:val="0"/>
        <w:snapToGrid w:val="0"/>
        <w:spacing w:line="480" w:lineRule="exact"/>
        <w:rPr>
          <w:rFonts w:ascii="仿宋" w:eastAsia="仿宋" w:hAnsi="仿宋"/>
          <w:b/>
          <w:bCs/>
          <w:sz w:val="32"/>
          <w:szCs w:val="32"/>
        </w:rPr>
      </w:pPr>
      <w:r w:rsidRPr="00D00D2D">
        <w:rPr>
          <w:rFonts w:ascii="仿宋_GB2312" w:eastAsia="仿宋_GB2312" w:hAnsi="宋体"/>
          <w:sz w:val="32"/>
          <w:szCs w:val="32"/>
        </w:rPr>
        <w:t xml:space="preserve">   </w:t>
      </w:r>
      <w:r>
        <w:rPr>
          <w:rFonts w:ascii="仿宋_GB2312" w:eastAsia="仿宋_GB2312" w:hAnsi="宋体"/>
          <w:sz w:val="32"/>
          <w:szCs w:val="32"/>
        </w:rPr>
        <w:t xml:space="preserve">      </w:t>
      </w:r>
      <w:r w:rsidRPr="00D00D2D">
        <w:rPr>
          <w:rFonts w:ascii="黑体" w:eastAsia="黑体" w:hAnsi="宋体" w:hint="eastAsia"/>
          <w:sz w:val="32"/>
          <w:szCs w:val="32"/>
        </w:rPr>
        <w:t>申报单位：</w:t>
      </w:r>
      <w:r w:rsidRPr="00881EE1">
        <w:rPr>
          <w:rFonts w:ascii="仿宋" w:eastAsia="仿宋" w:hAnsi="仿宋" w:hint="eastAsia"/>
          <w:b/>
          <w:bCs/>
          <w:sz w:val="32"/>
          <w:szCs w:val="32"/>
          <w:u w:val="single"/>
        </w:rPr>
        <w:t>××市、县人民政府</w:t>
      </w:r>
      <w:r w:rsidRPr="00881EE1">
        <w:rPr>
          <w:rFonts w:ascii="仿宋" w:eastAsia="仿宋" w:hAnsi="仿宋" w:hint="eastAsia"/>
          <w:b/>
          <w:bCs/>
          <w:sz w:val="32"/>
          <w:szCs w:val="32"/>
        </w:rPr>
        <w:t>（签章）</w:t>
      </w:r>
    </w:p>
    <w:p w:rsidR="00B048C5" w:rsidRPr="00881EE1" w:rsidRDefault="00B048C5" w:rsidP="00355030">
      <w:pPr>
        <w:overflowPunct w:val="0"/>
        <w:autoSpaceDE w:val="0"/>
        <w:autoSpaceDN w:val="0"/>
        <w:snapToGrid w:val="0"/>
        <w:spacing w:line="480" w:lineRule="exact"/>
        <w:rPr>
          <w:rFonts w:ascii="仿宋" w:eastAsia="仿宋" w:hAnsi="仿宋"/>
          <w:b/>
          <w:bCs/>
          <w:sz w:val="32"/>
          <w:szCs w:val="32"/>
        </w:rPr>
      </w:pPr>
    </w:p>
    <w:p w:rsidR="00B048C5" w:rsidRPr="00881EE1" w:rsidRDefault="00B048C5" w:rsidP="0073362B">
      <w:pPr>
        <w:overflowPunct w:val="0"/>
        <w:autoSpaceDE w:val="0"/>
        <w:autoSpaceDN w:val="0"/>
        <w:snapToGrid w:val="0"/>
        <w:spacing w:line="480" w:lineRule="exact"/>
        <w:ind w:firstLineChars="1697" w:firstLine="31680"/>
        <w:rPr>
          <w:rFonts w:ascii="仿宋" w:eastAsia="仿宋" w:hAnsi="仿宋"/>
          <w:sz w:val="32"/>
          <w:szCs w:val="32"/>
        </w:rPr>
      </w:pPr>
      <w:r w:rsidRPr="00881EE1">
        <w:rPr>
          <w:rFonts w:ascii="仿宋" w:eastAsia="仿宋" w:hAnsi="仿宋" w:hint="eastAsia"/>
          <w:b/>
          <w:bCs/>
          <w:sz w:val="32"/>
          <w:szCs w:val="32"/>
        </w:rPr>
        <w:t>年</w:t>
      </w:r>
      <w:r w:rsidRPr="00881EE1">
        <w:rPr>
          <w:rFonts w:ascii="仿宋" w:eastAsia="仿宋" w:hAnsi="仿宋"/>
          <w:b/>
          <w:bCs/>
          <w:sz w:val="32"/>
          <w:szCs w:val="32"/>
        </w:rPr>
        <w:t xml:space="preserve">  </w:t>
      </w:r>
      <w:r w:rsidRPr="00881EE1">
        <w:rPr>
          <w:rFonts w:ascii="仿宋" w:eastAsia="仿宋" w:hAnsi="仿宋" w:hint="eastAsia"/>
          <w:b/>
          <w:bCs/>
          <w:sz w:val="32"/>
          <w:szCs w:val="32"/>
        </w:rPr>
        <w:t>月</w:t>
      </w:r>
      <w:r w:rsidRPr="00881EE1">
        <w:rPr>
          <w:rFonts w:ascii="仿宋" w:eastAsia="仿宋" w:hAnsi="仿宋"/>
          <w:b/>
          <w:bCs/>
          <w:sz w:val="32"/>
          <w:szCs w:val="32"/>
        </w:rPr>
        <w:t xml:space="preserve">  </w:t>
      </w:r>
      <w:r w:rsidRPr="00881EE1">
        <w:rPr>
          <w:rFonts w:ascii="仿宋" w:eastAsia="仿宋" w:hAnsi="仿宋" w:hint="eastAsia"/>
          <w:b/>
          <w:bCs/>
          <w:sz w:val="32"/>
          <w:szCs w:val="32"/>
        </w:rPr>
        <w:t>日</w:t>
      </w:r>
    </w:p>
    <w:p w:rsidR="00B048C5" w:rsidRPr="00D00D2D" w:rsidRDefault="00B048C5" w:rsidP="00355030">
      <w:pPr>
        <w:overflowPunct w:val="0"/>
        <w:autoSpaceDE w:val="0"/>
        <w:autoSpaceDN w:val="0"/>
        <w:snapToGrid w:val="0"/>
        <w:spacing w:line="480" w:lineRule="exact"/>
        <w:rPr>
          <w:rFonts w:ascii="黑体" w:eastAsia="黑体" w:hAnsi="宋体"/>
          <w:sz w:val="32"/>
          <w:szCs w:val="32"/>
        </w:rPr>
      </w:pPr>
    </w:p>
    <w:p w:rsidR="00B048C5" w:rsidRPr="00D00D2D" w:rsidRDefault="00B048C5" w:rsidP="00355030">
      <w:pPr>
        <w:overflowPunct w:val="0"/>
        <w:autoSpaceDE w:val="0"/>
        <w:autoSpaceDN w:val="0"/>
        <w:snapToGrid w:val="0"/>
        <w:spacing w:line="480" w:lineRule="exact"/>
        <w:rPr>
          <w:rFonts w:ascii="黑体" w:eastAsia="黑体" w:hAnsi="宋体"/>
          <w:sz w:val="32"/>
          <w:szCs w:val="32"/>
        </w:rPr>
      </w:pPr>
    </w:p>
    <w:p w:rsidR="00B048C5" w:rsidRPr="00D00D2D" w:rsidRDefault="00B048C5" w:rsidP="00355030">
      <w:pPr>
        <w:overflowPunct w:val="0"/>
        <w:autoSpaceDE w:val="0"/>
        <w:autoSpaceDN w:val="0"/>
        <w:snapToGrid w:val="0"/>
        <w:spacing w:line="480" w:lineRule="exact"/>
        <w:rPr>
          <w:rFonts w:ascii="黑体" w:eastAsia="黑体" w:hAnsi="宋体"/>
          <w:sz w:val="32"/>
          <w:szCs w:val="32"/>
        </w:rPr>
      </w:pPr>
    </w:p>
    <w:p w:rsidR="00B048C5" w:rsidRPr="00881EE1" w:rsidRDefault="00B048C5" w:rsidP="0073362B">
      <w:pPr>
        <w:overflowPunct w:val="0"/>
        <w:autoSpaceDE w:val="0"/>
        <w:autoSpaceDN w:val="0"/>
        <w:snapToGrid w:val="0"/>
        <w:spacing w:line="480" w:lineRule="exact"/>
        <w:ind w:firstLineChars="450" w:firstLine="31680"/>
        <w:rPr>
          <w:rFonts w:ascii="仿宋" w:eastAsia="仿宋" w:hAnsi="仿宋"/>
          <w:b/>
          <w:bCs/>
          <w:sz w:val="32"/>
          <w:szCs w:val="32"/>
          <w:u w:val="single"/>
        </w:rPr>
      </w:pPr>
      <w:r w:rsidRPr="00D00D2D">
        <w:rPr>
          <w:rFonts w:ascii="黑体" w:eastAsia="黑体" w:hAnsi="宋体" w:hint="eastAsia"/>
          <w:sz w:val="32"/>
          <w:szCs w:val="32"/>
        </w:rPr>
        <w:t>推荐单位：</w:t>
      </w:r>
      <w:r w:rsidRPr="00881EE1">
        <w:rPr>
          <w:rFonts w:ascii="仿宋" w:eastAsia="仿宋" w:hAnsi="仿宋" w:hint="eastAsia"/>
          <w:b/>
          <w:bCs/>
          <w:sz w:val="32"/>
          <w:szCs w:val="32"/>
          <w:u w:val="single"/>
        </w:rPr>
        <w:t>省级农机主管部门</w:t>
      </w:r>
      <w:r w:rsidRPr="00881EE1">
        <w:rPr>
          <w:rFonts w:ascii="仿宋" w:eastAsia="仿宋" w:hAnsi="仿宋" w:hint="eastAsia"/>
          <w:b/>
          <w:bCs/>
          <w:sz w:val="32"/>
          <w:szCs w:val="32"/>
        </w:rPr>
        <w:t>（签章）</w:t>
      </w:r>
    </w:p>
    <w:p w:rsidR="00B048C5" w:rsidRPr="00881EE1" w:rsidRDefault="00B048C5" w:rsidP="00355030">
      <w:pPr>
        <w:overflowPunct w:val="0"/>
        <w:autoSpaceDE w:val="0"/>
        <w:autoSpaceDN w:val="0"/>
        <w:snapToGrid w:val="0"/>
        <w:spacing w:line="480" w:lineRule="exact"/>
        <w:rPr>
          <w:rFonts w:ascii="仿宋" w:eastAsia="仿宋" w:hAnsi="仿宋"/>
          <w:b/>
          <w:bCs/>
          <w:sz w:val="32"/>
          <w:szCs w:val="32"/>
          <w:u w:val="single"/>
        </w:rPr>
      </w:pPr>
    </w:p>
    <w:p w:rsidR="00B048C5" w:rsidRPr="00881EE1" w:rsidRDefault="00B048C5" w:rsidP="00355030">
      <w:pPr>
        <w:overflowPunct w:val="0"/>
        <w:autoSpaceDE w:val="0"/>
        <w:autoSpaceDN w:val="0"/>
        <w:snapToGrid w:val="0"/>
        <w:spacing w:line="480" w:lineRule="exact"/>
        <w:ind w:firstLine="1446"/>
        <w:rPr>
          <w:rFonts w:ascii="仿宋" w:eastAsia="仿宋" w:hAnsi="仿宋"/>
          <w:b/>
          <w:bCs/>
          <w:sz w:val="32"/>
          <w:szCs w:val="32"/>
          <w:u w:val="single"/>
        </w:rPr>
      </w:pPr>
      <w:r w:rsidRPr="00881EE1">
        <w:rPr>
          <w:rFonts w:ascii="仿宋" w:eastAsia="仿宋" w:hAnsi="仿宋"/>
          <w:b/>
          <w:bCs/>
          <w:sz w:val="32"/>
          <w:szCs w:val="32"/>
        </w:rPr>
        <w:t xml:space="preserve">                        </w:t>
      </w:r>
      <w:r w:rsidRPr="00881EE1">
        <w:rPr>
          <w:rFonts w:ascii="仿宋" w:eastAsia="仿宋" w:hAnsi="仿宋" w:hint="eastAsia"/>
          <w:b/>
          <w:bCs/>
          <w:sz w:val="32"/>
          <w:szCs w:val="32"/>
        </w:rPr>
        <w:t>年</w:t>
      </w:r>
      <w:r w:rsidRPr="00881EE1">
        <w:rPr>
          <w:rFonts w:ascii="仿宋" w:eastAsia="仿宋" w:hAnsi="仿宋"/>
          <w:b/>
          <w:bCs/>
          <w:sz w:val="32"/>
          <w:szCs w:val="32"/>
        </w:rPr>
        <w:t xml:space="preserve">  </w:t>
      </w:r>
      <w:r w:rsidRPr="00881EE1">
        <w:rPr>
          <w:rFonts w:ascii="仿宋" w:eastAsia="仿宋" w:hAnsi="仿宋" w:hint="eastAsia"/>
          <w:b/>
          <w:bCs/>
          <w:sz w:val="32"/>
          <w:szCs w:val="32"/>
        </w:rPr>
        <w:t>月</w:t>
      </w:r>
      <w:r w:rsidRPr="00881EE1">
        <w:rPr>
          <w:rFonts w:ascii="仿宋" w:eastAsia="仿宋" w:hAnsi="仿宋"/>
          <w:b/>
          <w:bCs/>
          <w:sz w:val="32"/>
          <w:szCs w:val="32"/>
        </w:rPr>
        <w:t xml:space="preserve">  </w:t>
      </w:r>
      <w:r w:rsidRPr="00881EE1">
        <w:rPr>
          <w:rFonts w:ascii="仿宋" w:eastAsia="仿宋" w:hAnsi="仿宋" w:hint="eastAsia"/>
          <w:b/>
          <w:bCs/>
          <w:sz w:val="32"/>
          <w:szCs w:val="32"/>
        </w:rPr>
        <w:t>日</w:t>
      </w:r>
    </w:p>
    <w:p w:rsidR="00B048C5" w:rsidRPr="00D00D2D" w:rsidRDefault="00B048C5" w:rsidP="00355030">
      <w:pPr>
        <w:overflowPunct w:val="0"/>
        <w:autoSpaceDE w:val="0"/>
        <w:autoSpaceDN w:val="0"/>
        <w:snapToGrid w:val="0"/>
        <w:spacing w:line="480" w:lineRule="exact"/>
        <w:ind w:firstLine="1446"/>
        <w:rPr>
          <w:rFonts w:ascii="仿宋_GB2312" w:eastAsia="仿宋_GB2312" w:hAnsi="宋体"/>
          <w:b/>
          <w:bCs/>
          <w:sz w:val="32"/>
          <w:szCs w:val="32"/>
          <w:u w:val="single"/>
        </w:rPr>
      </w:pPr>
    </w:p>
    <w:p w:rsidR="00B048C5" w:rsidRPr="00D00D2D" w:rsidRDefault="00B048C5" w:rsidP="00355030">
      <w:pPr>
        <w:overflowPunct w:val="0"/>
        <w:autoSpaceDE w:val="0"/>
        <w:autoSpaceDN w:val="0"/>
        <w:snapToGrid w:val="0"/>
        <w:spacing w:line="480" w:lineRule="exact"/>
        <w:ind w:firstLine="1446"/>
        <w:rPr>
          <w:rFonts w:ascii="仿宋_GB2312" w:eastAsia="仿宋_GB2312" w:hAnsi="宋体"/>
          <w:b/>
          <w:bCs/>
          <w:sz w:val="32"/>
          <w:szCs w:val="32"/>
          <w:u w:val="single"/>
        </w:rPr>
      </w:pPr>
    </w:p>
    <w:p w:rsidR="00B048C5" w:rsidRPr="00D00D2D" w:rsidRDefault="00B048C5" w:rsidP="00355030">
      <w:pPr>
        <w:overflowPunct w:val="0"/>
        <w:autoSpaceDE w:val="0"/>
        <w:autoSpaceDN w:val="0"/>
        <w:snapToGrid w:val="0"/>
        <w:spacing w:line="480" w:lineRule="exact"/>
        <w:ind w:firstLine="1446"/>
        <w:rPr>
          <w:rFonts w:ascii="仿宋_GB2312" w:eastAsia="仿宋_GB2312" w:hAnsi="宋体"/>
          <w:b/>
          <w:bCs/>
          <w:sz w:val="32"/>
          <w:szCs w:val="32"/>
          <w:u w:val="single"/>
        </w:rPr>
      </w:pPr>
    </w:p>
    <w:p w:rsidR="00B048C5" w:rsidRPr="00881EE1" w:rsidRDefault="00B048C5" w:rsidP="0073362B">
      <w:pPr>
        <w:overflowPunct w:val="0"/>
        <w:autoSpaceDE w:val="0"/>
        <w:autoSpaceDN w:val="0"/>
        <w:snapToGrid w:val="0"/>
        <w:spacing w:line="480" w:lineRule="exact"/>
        <w:ind w:firstLineChars="1000" w:firstLine="31680"/>
        <w:rPr>
          <w:rFonts w:ascii="仿宋" w:eastAsia="仿宋" w:hAnsi="仿宋"/>
          <w:bCs/>
          <w:sz w:val="32"/>
          <w:szCs w:val="32"/>
          <w:u w:val="single"/>
        </w:rPr>
      </w:pPr>
      <w:r w:rsidRPr="00881EE1">
        <w:rPr>
          <w:rFonts w:ascii="仿宋" w:eastAsia="仿宋" w:hAnsi="仿宋" w:hint="eastAsia"/>
          <w:b/>
          <w:bCs/>
          <w:sz w:val="32"/>
          <w:szCs w:val="32"/>
          <w:u w:val="single"/>
        </w:rPr>
        <w:t>省级安全监管部门</w:t>
      </w:r>
      <w:r w:rsidRPr="00881EE1">
        <w:rPr>
          <w:rFonts w:ascii="仿宋" w:eastAsia="仿宋" w:hAnsi="仿宋" w:hint="eastAsia"/>
          <w:b/>
          <w:bCs/>
          <w:sz w:val="32"/>
          <w:szCs w:val="32"/>
        </w:rPr>
        <w:t>（签章）</w:t>
      </w:r>
    </w:p>
    <w:p w:rsidR="00B048C5" w:rsidRPr="00881EE1" w:rsidRDefault="00B048C5" w:rsidP="0073362B">
      <w:pPr>
        <w:overflowPunct w:val="0"/>
        <w:autoSpaceDE w:val="0"/>
        <w:autoSpaceDN w:val="0"/>
        <w:snapToGrid w:val="0"/>
        <w:spacing w:line="480" w:lineRule="exact"/>
        <w:ind w:firstLineChars="650" w:firstLine="31680"/>
        <w:rPr>
          <w:rFonts w:ascii="仿宋" w:eastAsia="仿宋" w:hAnsi="仿宋"/>
          <w:b/>
          <w:bCs/>
          <w:sz w:val="32"/>
          <w:szCs w:val="32"/>
          <w:u w:val="single"/>
        </w:rPr>
      </w:pPr>
    </w:p>
    <w:p w:rsidR="00B048C5" w:rsidRPr="00881EE1" w:rsidRDefault="00B048C5" w:rsidP="0073362B">
      <w:pPr>
        <w:overflowPunct w:val="0"/>
        <w:autoSpaceDE w:val="0"/>
        <w:autoSpaceDN w:val="0"/>
        <w:snapToGrid w:val="0"/>
        <w:spacing w:line="480" w:lineRule="exact"/>
        <w:ind w:firstLineChars="650" w:firstLine="31680"/>
        <w:rPr>
          <w:rFonts w:ascii="仿宋" w:eastAsia="仿宋" w:hAnsi="仿宋"/>
          <w:b/>
          <w:bCs/>
          <w:sz w:val="32"/>
          <w:szCs w:val="32"/>
          <w:u w:val="single"/>
        </w:rPr>
      </w:pPr>
      <w:r w:rsidRPr="00881EE1">
        <w:rPr>
          <w:rFonts w:ascii="仿宋" w:eastAsia="仿宋" w:hAnsi="仿宋"/>
          <w:b/>
          <w:bCs/>
          <w:sz w:val="32"/>
          <w:szCs w:val="32"/>
        </w:rPr>
        <w:t xml:space="preserve">                    </w:t>
      </w:r>
      <w:r w:rsidRPr="00881EE1">
        <w:rPr>
          <w:rFonts w:ascii="仿宋" w:eastAsia="仿宋" w:hAnsi="仿宋" w:hint="eastAsia"/>
          <w:b/>
          <w:bCs/>
          <w:sz w:val="32"/>
          <w:szCs w:val="32"/>
        </w:rPr>
        <w:t>年</w:t>
      </w:r>
      <w:r w:rsidRPr="00881EE1">
        <w:rPr>
          <w:rFonts w:ascii="仿宋" w:eastAsia="仿宋" w:hAnsi="仿宋"/>
          <w:b/>
          <w:bCs/>
          <w:sz w:val="32"/>
          <w:szCs w:val="32"/>
        </w:rPr>
        <w:t xml:space="preserve">  </w:t>
      </w:r>
      <w:r w:rsidRPr="00881EE1">
        <w:rPr>
          <w:rFonts w:ascii="仿宋" w:eastAsia="仿宋" w:hAnsi="仿宋" w:hint="eastAsia"/>
          <w:b/>
          <w:bCs/>
          <w:sz w:val="32"/>
          <w:szCs w:val="32"/>
        </w:rPr>
        <w:t>月</w:t>
      </w:r>
      <w:r w:rsidRPr="00881EE1">
        <w:rPr>
          <w:rFonts w:ascii="仿宋" w:eastAsia="仿宋" w:hAnsi="仿宋"/>
          <w:b/>
          <w:bCs/>
          <w:sz w:val="32"/>
          <w:szCs w:val="32"/>
        </w:rPr>
        <w:t xml:space="preserve">  </w:t>
      </w:r>
      <w:r w:rsidRPr="00881EE1">
        <w:rPr>
          <w:rFonts w:ascii="仿宋" w:eastAsia="仿宋" w:hAnsi="仿宋" w:hint="eastAsia"/>
          <w:b/>
          <w:bCs/>
          <w:sz w:val="32"/>
          <w:szCs w:val="32"/>
        </w:rPr>
        <w:t>日</w:t>
      </w:r>
    </w:p>
    <w:p w:rsidR="00B048C5" w:rsidRPr="00881EE1" w:rsidRDefault="00B048C5" w:rsidP="0073362B">
      <w:pPr>
        <w:overflowPunct w:val="0"/>
        <w:autoSpaceDE w:val="0"/>
        <w:autoSpaceDN w:val="0"/>
        <w:snapToGrid w:val="0"/>
        <w:spacing w:line="480" w:lineRule="exact"/>
        <w:ind w:firstLineChars="650" w:firstLine="31680"/>
        <w:rPr>
          <w:rFonts w:ascii="仿宋" w:eastAsia="仿宋" w:hAnsi="仿宋"/>
          <w:b/>
          <w:bCs/>
          <w:sz w:val="32"/>
          <w:szCs w:val="32"/>
          <w:u w:val="single"/>
        </w:rPr>
      </w:pPr>
    </w:p>
    <w:p w:rsidR="00B048C5" w:rsidRPr="00D00D2D" w:rsidRDefault="00B048C5" w:rsidP="00355030">
      <w:pPr>
        <w:rPr>
          <w:sz w:val="32"/>
          <w:szCs w:val="32"/>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322"/>
      </w:tblGrid>
      <w:tr w:rsidR="00B048C5" w:rsidRPr="00807CCD" w:rsidTr="00807CCD">
        <w:trPr>
          <w:trHeight w:val="11182"/>
        </w:trPr>
        <w:tc>
          <w:tcPr>
            <w:tcW w:w="9322" w:type="dxa"/>
          </w:tcPr>
          <w:p w:rsidR="00B048C5" w:rsidRPr="00807CCD" w:rsidRDefault="00B048C5" w:rsidP="00807CCD">
            <w:pPr>
              <w:jc w:val="center"/>
              <w:rPr>
                <w:rFonts w:ascii="仿宋_GB2312" w:eastAsia="仿宋_GB2312" w:hAnsi="Times New Roman"/>
                <w:kern w:val="0"/>
                <w:sz w:val="32"/>
                <w:szCs w:val="32"/>
              </w:rPr>
            </w:pPr>
            <w:r w:rsidRPr="00807CCD">
              <w:rPr>
                <w:rFonts w:ascii="仿宋_GB2312" w:eastAsia="仿宋_GB2312" w:hAnsi="Times New Roman" w:hint="eastAsia"/>
                <w:kern w:val="0"/>
                <w:sz w:val="32"/>
                <w:szCs w:val="32"/>
              </w:rPr>
              <w:t>主要工作成绩</w:t>
            </w:r>
          </w:p>
          <w:p w:rsidR="00B048C5" w:rsidRPr="00807CCD" w:rsidRDefault="00B048C5" w:rsidP="00807CCD">
            <w:pPr>
              <w:jc w:val="center"/>
              <w:rPr>
                <w:rFonts w:ascii="仿宋_GB2312" w:eastAsia="仿宋_GB2312" w:hAnsi="Times New Roman"/>
                <w:kern w:val="0"/>
                <w:sz w:val="32"/>
                <w:szCs w:val="32"/>
              </w:rPr>
            </w:pPr>
            <w:r w:rsidRPr="00807CCD">
              <w:rPr>
                <w:rFonts w:ascii="仿宋_GB2312" w:eastAsia="仿宋_GB2312" w:hAnsi="Times New Roman" w:hint="eastAsia"/>
                <w:kern w:val="0"/>
                <w:sz w:val="32"/>
                <w:szCs w:val="32"/>
              </w:rPr>
              <w:t>（依据申报条件逐条说明）</w:t>
            </w: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p>
          <w:p w:rsidR="00B048C5" w:rsidRPr="00807CCD" w:rsidRDefault="00B048C5" w:rsidP="001563B6">
            <w:pPr>
              <w:rPr>
                <w:rFonts w:ascii="仿宋_GB2312" w:eastAsia="仿宋_GB2312" w:hAnsi="Times New Roman"/>
                <w:kern w:val="0"/>
                <w:sz w:val="32"/>
                <w:szCs w:val="32"/>
              </w:rPr>
            </w:pPr>
          </w:p>
          <w:p w:rsidR="00B048C5" w:rsidRPr="00807CCD" w:rsidRDefault="00B048C5" w:rsidP="00807CCD">
            <w:pPr>
              <w:jc w:val="center"/>
              <w:rPr>
                <w:rFonts w:ascii="仿宋_GB2312" w:eastAsia="仿宋_GB2312" w:hAnsi="Times New Roman"/>
                <w:kern w:val="0"/>
                <w:sz w:val="32"/>
                <w:szCs w:val="32"/>
              </w:rPr>
            </w:pPr>
            <w:r w:rsidRPr="00807CCD">
              <w:rPr>
                <w:rFonts w:ascii="仿宋_GB2312" w:eastAsia="仿宋_GB2312" w:hAnsi="Times New Roman" w:hint="eastAsia"/>
                <w:kern w:val="0"/>
                <w:sz w:val="32"/>
                <w:szCs w:val="32"/>
              </w:rPr>
              <w:t>附：当地政府</w:t>
            </w:r>
            <w:r w:rsidRPr="00807CCD">
              <w:rPr>
                <w:rFonts w:ascii="仿宋_GB2312" w:eastAsia="仿宋_GB2312" w:hAnsi="仿宋" w:hint="eastAsia"/>
                <w:kern w:val="0"/>
                <w:sz w:val="32"/>
                <w:szCs w:val="32"/>
              </w:rPr>
              <w:t>制定的促进农机安全生产的文件</w:t>
            </w:r>
          </w:p>
        </w:tc>
      </w:tr>
    </w:tbl>
    <w:p w:rsidR="00B048C5" w:rsidRDefault="00B048C5" w:rsidP="00355030">
      <w:pPr>
        <w:overflowPunct w:val="0"/>
        <w:autoSpaceDE w:val="0"/>
        <w:autoSpaceDN w:val="0"/>
        <w:snapToGrid w:val="0"/>
        <w:spacing w:line="240" w:lineRule="exact"/>
        <w:rPr>
          <w:sz w:val="32"/>
          <w:szCs w:val="32"/>
        </w:rPr>
      </w:pPr>
    </w:p>
    <w:p w:rsidR="00B048C5" w:rsidRDefault="00B048C5" w:rsidP="00355030">
      <w:pPr>
        <w:overflowPunct w:val="0"/>
        <w:autoSpaceDE w:val="0"/>
        <w:autoSpaceDN w:val="0"/>
        <w:snapToGrid w:val="0"/>
        <w:spacing w:line="240" w:lineRule="exact"/>
        <w:rPr>
          <w:sz w:val="32"/>
          <w:szCs w:val="32"/>
        </w:rPr>
      </w:pPr>
    </w:p>
    <w:p w:rsidR="00B048C5" w:rsidRPr="00A73DB9" w:rsidRDefault="00B048C5" w:rsidP="00355030">
      <w:pPr>
        <w:overflowPunct w:val="0"/>
        <w:autoSpaceDE w:val="0"/>
        <w:autoSpaceDN w:val="0"/>
        <w:snapToGrid w:val="0"/>
        <w:spacing w:line="480" w:lineRule="exact"/>
        <w:rPr>
          <w:rFonts w:ascii="仿宋" w:eastAsia="仿宋" w:hAnsi="仿宋" w:cs="宋体"/>
          <w:kern w:val="0"/>
          <w:sz w:val="32"/>
          <w:szCs w:val="32"/>
        </w:rPr>
      </w:pPr>
      <w:r w:rsidRPr="00A73DB9">
        <w:rPr>
          <w:rFonts w:ascii="仿宋" w:eastAsia="仿宋" w:hAnsi="仿宋" w:cs="宋体" w:hint="eastAsia"/>
          <w:kern w:val="0"/>
          <w:sz w:val="32"/>
          <w:szCs w:val="32"/>
        </w:rPr>
        <w:t>附件</w:t>
      </w:r>
      <w:r w:rsidRPr="00A73DB9">
        <w:rPr>
          <w:rFonts w:ascii="仿宋" w:eastAsia="仿宋" w:hAnsi="仿宋" w:cs="宋体"/>
          <w:kern w:val="0"/>
          <w:sz w:val="32"/>
          <w:szCs w:val="32"/>
        </w:rPr>
        <w:t>6</w:t>
      </w:r>
    </w:p>
    <w:p w:rsidR="00B048C5" w:rsidRPr="00D00D2D" w:rsidRDefault="00B048C5" w:rsidP="00355030">
      <w:pPr>
        <w:overflowPunct w:val="0"/>
        <w:autoSpaceDE w:val="0"/>
        <w:autoSpaceDN w:val="0"/>
        <w:snapToGrid w:val="0"/>
        <w:spacing w:line="480" w:lineRule="exact"/>
        <w:jc w:val="center"/>
        <w:rPr>
          <w:rFonts w:ascii="黑体" w:eastAsia="黑体"/>
          <w:sz w:val="32"/>
          <w:szCs w:val="32"/>
        </w:rPr>
      </w:pPr>
    </w:p>
    <w:p w:rsidR="00B048C5" w:rsidRPr="00104197" w:rsidRDefault="00B048C5" w:rsidP="00355030">
      <w:pPr>
        <w:overflowPunct w:val="0"/>
        <w:autoSpaceDE w:val="0"/>
        <w:autoSpaceDN w:val="0"/>
        <w:snapToGrid w:val="0"/>
        <w:spacing w:line="480" w:lineRule="exact"/>
        <w:jc w:val="center"/>
        <w:rPr>
          <w:rFonts w:ascii="宋体"/>
          <w:b/>
          <w:kern w:val="0"/>
          <w:sz w:val="44"/>
          <w:szCs w:val="44"/>
        </w:rPr>
      </w:pPr>
      <w:r w:rsidRPr="00104197">
        <w:rPr>
          <w:rFonts w:ascii="宋体" w:hAnsi="宋体" w:hint="eastAsia"/>
          <w:b/>
          <w:sz w:val="44"/>
          <w:szCs w:val="44"/>
        </w:rPr>
        <w:t>全国农机安全监理示范岗位标兵</w:t>
      </w:r>
      <w:r w:rsidRPr="00104197">
        <w:rPr>
          <w:rFonts w:ascii="宋体" w:hAnsi="宋体" w:hint="eastAsia"/>
          <w:b/>
          <w:kern w:val="0"/>
          <w:sz w:val="44"/>
          <w:szCs w:val="44"/>
        </w:rPr>
        <w:t>申报表</w:t>
      </w:r>
    </w:p>
    <w:p w:rsidR="00B048C5" w:rsidRPr="00D00D2D" w:rsidRDefault="00B048C5" w:rsidP="00355030">
      <w:pPr>
        <w:overflowPunct w:val="0"/>
        <w:autoSpaceDE w:val="0"/>
        <w:autoSpaceDN w:val="0"/>
        <w:snapToGrid w:val="0"/>
        <w:spacing w:line="480" w:lineRule="exact"/>
        <w:jc w:val="center"/>
        <w:rPr>
          <w:rFonts w:ascii="黑体" w:eastAsia="黑体"/>
          <w:kern w:val="0"/>
          <w:sz w:val="32"/>
          <w:szCs w:val="32"/>
        </w:rPr>
      </w:pPr>
      <w:r w:rsidRPr="00D00D2D">
        <w:rPr>
          <w:rFonts w:ascii="黑体" w:eastAsia="黑体"/>
          <w:kern w:val="0"/>
          <w:sz w:val="32"/>
          <w:szCs w:val="32"/>
        </w:rPr>
        <w:t xml:space="preserve"> </w:t>
      </w:r>
    </w:p>
    <w:tbl>
      <w:tblPr>
        <w:tblW w:w="9322" w:type="dxa"/>
        <w:jc w:val="center"/>
        <w:tblLayout w:type="fixed"/>
        <w:tblLook w:val="0000"/>
      </w:tblPr>
      <w:tblGrid>
        <w:gridCol w:w="1216"/>
        <w:gridCol w:w="133"/>
        <w:gridCol w:w="3398"/>
        <w:gridCol w:w="41"/>
        <w:gridCol w:w="2227"/>
        <w:gridCol w:w="2268"/>
        <w:gridCol w:w="39"/>
      </w:tblGrid>
      <w:tr w:rsidR="00B048C5" w:rsidRPr="00807CCD" w:rsidTr="00685C48">
        <w:trPr>
          <w:gridAfter w:val="1"/>
          <w:wAfter w:w="39" w:type="dxa"/>
          <w:cantSplit/>
          <w:trHeight w:val="494"/>
          <w:jc w:val="center"/>
        </w:trPr>
        <w:tc>
          <w:tcPr>
            <w:tcW w:w="1349" w:type="dxa"/>
            <w:gridSpan w:val="2"/>
            <w:tcBorders>
              <w:top w:val="single" w:sz="12" w:space="0" w:color="auto"/>
              <w:left w:val="single" w:sz="12" w:space="0" w:color="auto"/>
              <w:bottom w:val="single" w:sz="6"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姓</w:t>
            </w:r>
            <w:r w:rsidRPr="00807CCD">
              <w:rPr>
                <w:rFonts w:ascii="仿宋_GB2312" w:eastAsia="仿宋_GB2312"/>
                <w:b/>
                <w:sz w:val="32"/>
                <w:szCs w:val="32"/>
              </w:rPr>
              <w:t xml:space="preserve">  </w:t>
            </w:r>
            <w:r w:rsidRPr="00807CCD">
              <w:rPr>
                <w:rFonts w:ascii="仿宋_GB2312" w:eastAsia="仿宋_GB2312" w:hint="eastAsia"/>
                <w:b/>
                <w:sz w:val="32"/>
                <w:szCs w:val="32"/>
              </w:rPr>
              <w:t>名</w:t>
            </w:r>
          </w:p>
        </w:tc>
        <w:tc>
          <w:tcPr>
            <w:tcW w:w="3398" w:type="dxa"/>
            <w:tcBorders>
              <w:top w:val="single" w:sz="12" w:space="0" w:color="auto"/>
              <w:left w:val="nil"/>
              <w:bottom w:val="single" w:sz="6" w:space="0" w:color="auto"/>
              <w:right w:val="single" w:sz="6" w:space="0" w:color="auto"/>
            </w:tcBorders>
            <w:vAlign w:val="center"/>
          </w:tcPr>
          <w:p w:rsidR="00B048C5" w:rsidRPr="00807CCD" w:rsidRDefault="00B048C5" w:rsidP="001563B6">
            <w:pPr>
              <w:jc w:val="center"/>
              <w:rPr>
                <w:rFonts w:ascii="仿宋_GB2312" w:eastAsia="仿宋_GB2312"/>
                <w:sz w:val="32"/>
                <w:szCs w:val="32"/>
              </w:rPr>
            </w:pPr>
          </w:p>
        </w:tc>
        <w:tc>
          <w:tcPr>
            <w:tcW w:w="2268" w:type="dxa"/>
            <w:gridSpan w:val="2"/>
            <w:tcBorders>
              <w:top w:val="single" w:sz="12" w:space="0" w:color="auto"/>
              <w:left w:val="nil"/>
              <w:bottom w:val="single" w:sz="6"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性</w:t>
            </w:r>
            <w:r w:rsidRPr="00807CCD">
              <w:rPr>
                <w:rFonts w:ascii="仿宋_GB2312" w:eastAsia="仿宋_GB2312"/>
                <w:b/>
                <w:sz w:val="32"/>
                <w:szCs w:val="32"/>
              </w:rPr>
              <w:t xml:space="preserve">  </w:t>
            </w:r>
            <w:r w:rsidRPr="00807CCD">
              <w:rPr>
                <w:rFonts w:ascii="仿宋_GB2312" w:eastAsia="仿宋_GB2312" w:hint="eastAsia"/>
                <w:b/>
                <w:sz w:val="32"/>
                <w:szCs w:val="32"/>
              </w:rPr>
              <w:t>别</w:t>
            </w:r>
          </w:p>
        </w:tc>
        <w:tc>
          <w:tcPr>
            <w:tcW w:w="2268" w:type="dxa"/>
            <w:tcBorders>
              <w:top w:val="single" w:sz="12" w:space="0" w:color="auto"/>
              <w:left w:val="nil"/>
              <w:bottom w:val="single" w:sz="6" w:space="0" w:color="auto"/>
              <w:right w:val="single" w:sz="12" w:space="0" w:color="auto"/>
            </w:tcBorders>
            <w:vAlign w:val="center"/>
          </w:tcPr>
          <w:p w:rsidR="00B048C5" w:rsidRPr="00807CCD" w:rsidRDefault="00B048C5" w:rsidP="001563B6">
            <w:pPr>
              <w:jc w:val="center"/>
              <w:rPr>
                <w:rFonts w:ascii="仿宋_GB2312" w:eastAsia="仿宋_GB2312"/>
                <w:sz w:val="32"/>
                <w:szCs w:val="32"/>
              </w:rPr>
            </w:pPr>
          </w:p>
        </w:tc>
      </w:tr>
      <w:tr w:rsidR="00B048C5" w:rsidRPr="00807CCD" w:rsidTr="00685C48">
        <w:trPr>
          <w:gridAfter w:val="1"/>
          <w:wAfter w:w="39" w:type="dxa"/>
          <w:cantSplit/>
          <w:trHeight w:val="494"/>
          <w:jc w:val="center"/>
        </w:trPr>
        <w:tc>
          <w:tcPr>
            <w:tcW w:w="1349" w:type="dxa"/>
            <w:gridSpan w:val="2"/>
            <w:tcBorders>
              <w:top w:val="single" w:sz="6" w:space="0" w:color="auto"/>
              <w:left w:val="single" w:sz="12" w:space="0" w:color="auto"/>
              <w:bottom w:val="single" w:sz="6"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民</w:t>
            </w:r>
            <w:r w:rsidRPr="00807CCD">
              <w:rPr>
                <w:rFonts w:ascii="仿宋_GB2312" w:eastAsia="仿宋_GB2312"/>
                <w:b/>
                <w:sz w:val="32"/>
                <w:szCs w:val="32"/>
              </w:rPr>
              <w:t xml:space="preserve">  </w:t>
            </w:r>
            <w:r w:rsidRPr="00807CCD">
              <w:rPr>
                <w:rFonts w:ascii="仿宋_GB2312" w:eastAsia="仿宋_GB2312" w:hint="eastAsia"/>
                <w:b/>
                <w:sz w:val="32"/>
                <w:szCs w:val="32"/>
              </w:rPr>
              <w:t>族</w:t>
            </w:r>
          </w:p>
        </w:tc>
        <w:tc>
          <w:tcPr>
            <w:tcW w:w="3398" w:type="dxa"/>
            <w:tcBorders>
              <w:top w:val="single" w:sz="6" w:space="0" w:color="auto"/>
              <w:left w:val="nil"/>
              <w:bottom w:val="single" w:sz="6"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sz w:val="32"/>
                <w:szCs w:val="32"/>
              </w:rPr>
            </w:pPr>
          </w:p>
        </w:tc>
        <w:tc>
          <w:tcPr>
            <w:tcW w:w="2268" w:type="dxa"/>
            <w:gridSpan w:val="2"/>
            <w:tcBorders>
              <w:top w:val="single" w:sz="6" w:space="0" w:color="auto"/>
              <w:left w:val="nil"/>
              <w:bottom w:val="single" w:sz="6"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籍</w:t>
            </w:r>
            <w:r w:rsidRPr="00807CCD">
              <w:rPr>
                <w:rFonts w:ascii="仿宋_GB2312" w:eastAsia="仿宋_GB2312"/>
                <w:b/>
                <w:sz w:val="32"/>
                <w:szCs w:val="32"/>
              </w:rPr>
              <w:t xml:space="preserve">  </w:t>
            </w:r>
            <w:r w:rsidRPr="00807CCD">
              <w:rPr>
                <w:rFonts w:ascii="仿宋_GB2312" w:eastAsia="仿宋_GB2312" w:hint="eastAsia"/>
                <w:b/>
                <w:sz w:val="32"/>
                <w:szCs w:val="32"/>
              </w:rPr>
              <w:t>贯</w:t>
            </w:r>
          </w:p>
        </w:tc>
        <w:tc>
          <w:tcPr>
            <w:tcW w:w="2268" w:type="dxa"/>
            <w:tcBorders>
              <w:top w:val="single" w:sz="6" w:space="0" w:color="auto"/>
              <w:left w:val="nil"/>
              <w:bottom w:val="single" w:sz="6" w:space="0" w:color="auto"/>
              <w:right w:val="single" w:sz="12" w:space="0" w:color="auto"/>
            </w:tcBorders>
            <w:vAlign w:val="center"/>
          </w:tcPr>
          <w:p w:rsidR="00B048C5" w:rsidRPr="00807CCD" w:rsidRDefault="00B048C5" w:rsidP="001563B6">
            <w:pPr>
              <w:widowControl/>
              <w:jc w:val="left"/>
              <w:rPr>
                <w:rFonts w:ascii="仿宋_GB2312" w:eastAsia="仿宋_GB2312"/>
                <w:sz w:val="32"/>
                <w:szCs w:val="32"/>
              </w:rPr>
            </w:pPr>
          </w:p>
        </w:tc>
      </w:tr>
      <w:tr w:rsidR="00B048C5" w:rsidRPr="00807CCD" w:rsidTr="00685C48">
        <w:trPr>
          <w:gridAfter w:val="1"/>
          <w:wAfter w:w="39" w:type="dxa"/>
          <w:cantSplit/>
          <w:trHeight w:val="275"/>
          <w:jc w:val="center"/>
        </w:trPr>
        <w:tc>
          <w:tcPr>
            <w:tcW w:w="1349" w:type="dxa"/>
            <w:gridSpan w:val="2"/>
            <w:tcBorders>
              <w:top w:val="single" w:sz="6" w:space="0" w:color="auto"/>
              <w:left w:val="single" w:sz="12" w:space="0" w:color="auto"/>
              <w:bottom w:val="single" w:sz="6"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政</w:t>
            </w:r>
            <w:r w:rsidRPr="00807CCD">
              <w:rPr>
                <w:rFonts w:ascii="仿宋_GB2312" w:eastAsia="仿宋_GB2312"/>
                <w:b/>
                <w:sz w:val="32"/>
                <w:szCs w:val="32"/>
              </w:rPr>
              <w:t xml:space="preserve">  </w:t>
            </w:r>
            <w:r w:rsidRPr="00807CCD">
              <w:rPr>
                <w:rFonts w:ascii="仿宋_GB2312" w:eastAsia="仿宋_GB2312" w:hint="eastAsia"/>
                <w:b/>
                <w:sz w:val="32"/>
                <w:szCs w:val="32"/>
              </w:rPr>
              <w:t>治</w:t>
            </w:r>
          </w:p>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面</w:t>
            </w:r>
            <w:r w:rsidRPr="00807CCD">
              <w:rPr>
                <w:rFonts w:ascii="仿宋_GB2312" w:eastAsia="仿宋_GB2312"/>
                <w:b/>
                <w:sz w:val="32"/>
                <w:szCs w:val="32"/>
              </w:rPr>
              <w:t xml:space="preserve">  </w:t>
            </w:r>
            <w:r w:rsidRPr="00807CCD">
              <w:rPr>
                <w:rFonts w:ascii="仿宋_GB2312" w:eastAsia="仿宋_GB2312" w:hint="eastAsia"/>
                <w:b/>
                <w:sz w:val="32"/>
                <w:szCs w:val="32"/>
              </w:rPr>
              <w:t>貌</w:t>
            </w:r>
          </w:p>
        </w:tc>
        <w:tc>
          <w:tcPr>
            <w:tcW w:w="3398" w:type="dxa"/>
            <w:tcBorders>
              <w:top w:val="single" w:sz="6" w:space="0" w:color="auto"/>
              <w:left w:val="nil"/>
              <w:bottom w:val="single" w:sz="4" w:space="0" w:color="auto"/>
              <w:right w:val="single" w:sz="6" w:space="0" w:color="auto"/>
            </w:tcBorders>
            <w:vAlign w:val="center"/>
          </w:tcPr>
          <w:p w:rsidR="00B048C5" w:rsidRPr="00807CCD" w:rsidRDefault="00B048C5" w:rsidP="001563B6">
            <w:pPr>
              <w:spacing w:line="300" w:lineRule="exact"/>
              <w:rPr>
                <w:rFonts w:ascii="仿宋_GB2312" w:eastAsia="仿宋_GB2312"/>
                <w:sz w:val="32"/>
                <w:szCs w:val="32"/>
              </w:rPr>
            </w:pPr>
          </w:p>
        </w:tc>
        <w:tc>
          <w:tcPr>
            <w:tcW w:w="2268" w:type="dxa"/>
            <w:gridSpan w:val="2"/>
            <w:tcBorders>
              <w:top w:val="single" w:sz="6" w:space="0" w:color="auto"/>
              <w:left w:val="nil"/>
              <w:bottom w:val="single" w:sz="4"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文</w:t>
            </w:r>
            <w:r w:rsidRPr="00807CCD">
              <w:rPr>
                <w:rFonts w:ascii="仿宋_GB2312" w:eastAsia="仿宋_GB2312"/>
                <w:b/>
                <w:sz w:val="32"/>
                <w:szCs w:val="32"/>
              </w:rPr>
              <w:t xml:space="preserve">  </w:t>
            </w:r>
            <w:r w:rsidRPr="00807CCD">
              <w:rPr>
                <w:rFonts w:ascii="仿宋_GB2312" w:eastAsia="仿宋_GB2312" w:hint="eastAsia"/>
                <w:b/>
                <w:sz w:val="32"/>
                <w:szCs w:val="32"/>
              </w:rPr>
              <w:t>化</w:t>
            </w:r>
          </w:p>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水</w:t>
            </w:r>
            <w:r w:rsidRPr="00807CCD">
              <w:rPr>
                <w:rFonts w:ascii="仿宋_GB2312" w:eastAsia="仿宋_GB2312"/>
                <w:b/>
                <w:sz w:val="32"/>
                <w:szCs w:val="32"/>
              </w:rPr>
              <w:t xml:space="preserve">  </w:t>
            </w:r>
            <w:r w:rsidRPr="00807CCD">
              <w:rPr>
                <w:rFonts w:ascii="仿宋_GB2312" w:eastAsia="仿宋_GB2312" w:hint="eastAsia"/>
                <w:b/>
                <w:sz w:val="32"/>
                <w:szCs w:val="32"/>
              </w:rPr>
              <w:t>平</w:t>
            </w:r>
          </w:p>
        </w:tc>
        <w:tc>
          <w:tcPr>
            <w:tcW w:w="2268" w:type="dxa"/>
            <w:tcBorders>
              <w:top w:val="single" w:sz="6" w:space="0" w:color="auto"/>
              <w:left w:val="nil"/>
              <w:bottom w:val="single" w:sz="4" w:space="0" w:color="auto"/>
              <w:right w:val="single" w:sz="12" w:space="0" w:color="auto"/>
            </w:tcBorders>
            <w:vAlign w:val="center"/>
          </w:tcPr>
          <w:p w:rsidR="00B048C5" w:rsidRPr="00807CCD" w:rsidRDefault="00B048C5" w:rsidP="001563B6">
            <w:pPr>
              <w:widowControl/>
              <w:jc w:val="left"/>
              <w:rPr>
                <w:rFonts w:ascii="仿宋_GB2312" w:eastAsia="仿宋_GB2312"/>
                <w:sz w:val="32"/>
                <w:szCs w:val="32"/>
              </w:rPr>
            </w:pPr>
          </w:p>
        </w:tc>
      </w:tr>
      <w:tr w:rsidR="00B048C5" w:rsidRPr="00807CCD" w:rsidTr="00685C48">
        <w:trPr>
          <w:gridAfter w:val="1"/>
          <w:wAfter w:w="39" w:type="dxa"/>
          <w:cantSplit/>
          <w:trHeight w:val="275"/>
          <w:jc w:val="center"/>
        </w:trPr>
        <w:tc>
          <w:tcPr>
            <w:tcW w:w="1349" w:type="dxa"/>
            <w:gridSpan w:val="2"/>
            <w:tcBorders>
              <w:top w:val="single" w:sz="6" w:space="0" w:color="auto"/>
              <w:left w:val="single" w:sz="12" w:space="0" w:color="auto"/>
              <w:bottom w:val="single" w:sz="6" w:space="0" w:color="auto"/>
              <w:right w:val="single" w:sz="4"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参加工</w:t>
            </w:r>
          </w:p>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作时间</w:t>
            </w:r>
          </w:p>
        </w:tc>
        <w:tc>
          <w:tcPr>
            <w:tcW w:w="3398" w:type="dxa"/>
            <w:tcBorders>
              <w:top w:val="single" w:sz="4" w:space="0" w:color="auto"/>
              <w:left w:val="single" w:sz="4" w:space="0" w:color="auto"/>
              <w:bottom w:val="single" w:sz="4" w:space="0" w:color="auto"/>
              <w:right w:val="single" w:sz="6" w:space="0" w:color="auto"/>
            </w:tcBorders>
            <w:vAlign w:val="center"/>
          </w:tcPr>
          <w:p w:rsidR="00B048C5" w:rsidRPr="00807CCD" w:rsidRDefault="00B048C5" w:rsidP="001563B6">
            <w:pPr>
              <w:spacing w:line="300" w:lineRule="exact"/>
              <w:rPr>
                <w:rFonts w:ascii="仿宋_GB2312" w:eastAsia="仿宋_GB2312"/>
                <w:sz w:val="32"/>
                <w:szCs w:val="32"/>
              </w:rPr>
            </w:pPr>
          </w:p>
        </w:tc>
        <w:tc>
          <w:tcPr>
            <w:tcW w:w="2268" w:type="dxa"/>
            <w:gridSpan w:val="2"/>
            <w:tcBorders>
              <w:top w:val="single" w:sz="4" w:space="0" w:color="auto"/>
              <w:left w:val="nil"/>
              <w:bottom w:val="single" w:sz="4"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从事农机安全监管工作年限</w:t>
            </w:r>
          </w:p>
        </w:tc>
        <w:tc>
          <w:tcPr>
            <w:tcW w:w="2268" w:type="dxa"/>
            <w:tcBorders>
              <w:top w:val="single" w:sz="4" w:space="0" w:color="auto"/>
              <w:left w:val="nil"/>
              <w:bottom w:val="single" w:sz="4" w:space="0" w:color="auto"/>
              <w:right w:val="single" w:sz="12" w:space="0" w:color="auto"/>
            </w:tcBorders>
            <w:vAlign w:val="center"/>
          </w:tcPr>
          <w:p w:rsidR="00B048C5" w:rsidRPr="00807CCD" w:rsidRDefault="00B048C5" w:rsidP="001563B6">
            <w:pPr>
              <w:widowControl/>
              <w:jc w:val="left"/>
              <w:rPr>
                <w:rFonts w:ascii="仿宋_GB2312" w:eastAsia="仿宋_GB2312"/>
                <w:sz w:val="32"/>
                <w:szCs w:val="32"/>
              </w:rPr>
            </w:pPr>
          </w:p>
        </w:tc>
      </w:tr>
      <w:tr w:rsidR="00B048C5" w:rsidRPr="00807CCD" w:rsidTr="00685C48">
        <w:trPr>
          <w:gridAfter w:val="1"/>
          <w:wAfter w:w="39" w:type="dxa"/>
          <w:cantSplit/>
          <w:trHeight w:val="679"/>
          <w:jc w:val="center"/>
        </w:trPr>
        <w:tc>
          <w:tcPr>
            <w:tcW w:w="1349" w:type="dxa"/>
            <w:gridSpan w:val="2"/>
            <w:tcBorders>
              <w:top w:val="single" w:sz="6" w:space="0" w:color="auto"/>
              <w:left w:val="single" w:sz="12" w:space="0" w:color="auto"/>
              <w:bottom w:val="single" w:sz="6"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单</w:t>
            </w:r>
            <w:r w:rsidRPr="00807CCD">
              <w:rPr>
                <w:rFonts w:ascii="仿宋_GB2312" w:eastAsia="仿宋_GB2312"/>
                <w:b/>
                <w:sz w:val="32"/>
                <w:szCs w:val="32"/>
              </w:rPr>
              <w:t xml:space="preserve">  </w:t>
            </w:r>
            <w:r w:rsidRPr="00807CCD">
              <w:rPr>
                <w:rFonts w:ascii="仿宋_GB2312" w:eastAsia="仿宋_GB2312" w:hint="eastAsia"/>
                <w:b/>
                <w:sz w:val="32"/>
                <w:szCs w:val="32"/>
              </w:rPr>
              <w:t>位</w:t>
            </w:r>
          </w:p>
        </w:tc>
        <w:tc>
          <w:tcPr>
            <w:tcW w:w="3398" w:type="dxa"/>
            <w:tcBorders>
              <w:top w:val="single" w:sz="4" w:space="0" w:color="auto"/>
              <w:left w:val="nil"/>
              <w:bottom w:val="single" w:sz="6" w:space="0" w:color="auto"/>
              <w:right w:val="single" w:sz="6" w:space="0" w:color="auto"/>
            </w:tcBorders>
            <w:vAlign w:val="center"/>
          </w:tcPr>
          <w:p w:rsidR="00B048C5" w:rsidRPr="00807CCD" w:rsidRDefault="00B048C5" w:rsidP="001563B6">
            <w:pPr>
              <w:spacing w:line="300" w:lineRule="exact"/>
              <w:jc w:val="center"/>
              <w:rPr>
                <w:rFonts w:ascii="仿宋_GB2312" w:eastAsia="仿宋_GB2312"/>
                <w:sz w:val="32"/>
                <w:szCs w:val="32"/>
              </w:rPr>
            </w:pPr>
          </w:p>
        </w:tc>
        <w:tc>
          <w:tcPr>
            <w:tcW w:w="4536" w:type="dxa"/>
            <w:gridSpan w:val="3"/>
            <w:tcBorders>
              <w:top w:val="single" w:sz="4" w:space="0" w:color="auto"/>
              <w:left w:val="nil"/>
              <w:bottom w:val="single" w:sz="6" w:space="0" w:color="auto"/>
              <w:right w:val="single" w:sz="12" w:space="0" w:color="auto"/>
            </w:tcBorders>
            <w:vAlign w:val="center"/>
          </w:tcPr>
          <w:p w:rsidR="00B048C5" w:rsidRPr="00807CCD" w:rsidRDefault="00B048C5" w:rsidP="00B048C5">
            <w:pPr>
              <w:spacing w:line="300" w:lineRule="exact"/>
              <w:ind w:firstLineChars="393" w:firstLine="31680"/>
              <w:rPr>
                <w:sz w:val="32"/>
                <w:szCs w:val="32"/>
              </w:rPr>
            </w:pPr>
            <w:r w:rsidRPr="00807CCD">
              <w:rPr>
                <w:rFonts w:ascii="仿宋_GB2312" w:eastAsia="仿宋_GB2312" w:hint="eastAsia"/>
                <w:b/>
                <w:sz w:val="32"/>
                <w:szCs w:val="32"/>
              </w:rPr>
              <w:t>年被评为省农机安全监理示范岗位标兵</w:t>
            </w:r>
          </w:p>
        </w:tc>
      </w:tr>
      <w:tr w:rsidR="00B048C5" w:rsidRPr="00807CCD" w:rsidTr="00685C48">
        <w:trPr>
          <w:gridAfter w:val="1"/>
          <w:wAfter w:w="39" w:type="dxa"/>
          <w:cantSplit/>
          <w:trHeight w:val="7772"/>
          <w:jc w:val="center"/>
        </w:trPr>
        <w:tc>
          <w:tcPr>
            <w:tcW w:w="9283" w:type="dxa"/>
            <w:gridSpan w:val="6"/>
            <w:tcBorders>
              <w:top w:val="single" w:sz="6" w:space="0" w:color="auto"/>
              <w:left w:val="single" w:sz="12" w:space="0" w:color="auto"/>
              <w:bottom w:val="single" w:sz="12" w:space="0" w:color="auto"/>
              <w:right w:val="single" w:sz="12" w:space="0" w:color="auto"/>
            </w:tcBorders>
          </w:tcPr>
          <w:p w:rsidR="00B048C5" w:rsidRPr="00807CCD" w:rsidRDefault="00B048C5" w:rsidP="001563B6">
            <w:pPr>
              <w:spacing w:line="300" w:lineRule="exact"/>
              <w:jc w:val="center"/>
              <w:rPr>
                <w:rFonts w:ascii="仿宋_GB2312" w:eastAsia="仿宋_GB2312"/>
                <w:b/>
                <w:sz w:val="32"/>
                <w:szCs w:val="32"/>
              </w:rPr>
            </w:pPr>
          </w:p>
          <w:p w:rsidR="00B048C5" w:rsidRPr="00807CCD" w:rsidRDefault="00B048C5" w:rsidP="001563B6">
            <w:pPr>
              <w:spacing w:line="300" w:lineRule="exact"/>
              <w:jc w:val="center"/>
              <w:rPr>
                <w:rFonts w:ascii="仿宋_GB2312" w:eastAsia="仿宋_GB2312"/>
                <w:b/>
                <w:sz w:val="32"/>
                <w:szCs w:val="32"/>
              </w:rPr>
            </w:pPr>
            <w:r w:rsidRPr="00807CCD">
              <w:rPr>
                <w:rFonts w:ascii="仿宋_GB2312" w:eastAsia="仿宋_GB2312" w:hint="eastAsia"/>
                <w:b/>
                <w:sz w:val="32"/>
                <w:szCs w:val="32"/>
              </w:rPr>
              <w:t>主要事迹</w:t>
            </w:r>
          </w:p>
          <w:p w:rsidR="00B048C5" w:rsidRPr="00807CCD" w:rsidRDefault="00B048C5" w:rsidP="001563B6">
            <w:pPr>
              <w:spacing w:line="300" w:lineRule="exact"/>
              <w:jc w:val="center"/>
              <w:rPr>
                <w:rFonts w:ascii="仿宋_GB2312" w:eastAsia="仿宋_GB2312"/>
                <w:sz w:val="32"/>
                <w:szCs w:val="32"/>
              </w:rPr>
            </w:pPr>
            <w:r w:rsidRPr="00807CCD">
              <w:rPr>
                <w:rFonts w:ascii="仿宋_GB2312" w:eastAsia="仿宋_GB2312" w:hint="eastAsia"/>
                <w:sz w:val="32"/>
                <w:szCs w:val="32"/>
              </w:rPr>
              <w:t>（依据申报条件逐条说明）</w:t>
            </w:r>
          </w:p>
          <w:p w:rsidR="00B048C5" w:rsidRPr="00807CCD" w:rsidRDefault="00B048C5" w:rsidP="001563B6">
            <w:pPr>
              <w:tabs>
                <w:tab w:val="left" w:pos="2280"/>
              </w:tabs>
              <w:spacing w:line="300" w:lineRule="exact"/>
              <w:jc w:val="center"/>
              <w:rPr>
                <w:rFonts w:ascii="仿宋_GB2312" w:eastAsia="仿宋_GB2312"/>
                <w:sz w:val="32"/>
                <w:szCs w:val="32"/>
              </w:rPr>
            </w:pPr>
          </w:p>
          <w:p w:rsidR="00B048C5" w:rsidRPr="00807CCD" w:rsidRDefault="00B048C5" w:rsidP="001563B6">
            <w:pPr>
              <w:tabs>
                <w:tab w:val="left" w:pos="2280"/>
              </w:tabs>
              <w:spacing w:line="300" w:lineRule="exact"/>
              <w:jc w:val="center"/>
              <w:rPr>
                <w:rFonts w:ascii="仿宋_GB2312" w:eastAsia="仿宋_GB2312"/>
                <w:sz w:val="32"/>
                <w:szCs w:val="32"/>
              </w:rPr>
            </w:pPr>
          </w:p>
          <w:p w:rsidR="00B048C5" w:rsidRPr="00807CCD" w:rsidRDefault="00B048C5" w:rsidP="001563B6">
            <w:pPr>
              <w:tabs>
                <w:tab w:val="left" w:pos="2280"/>
              </w:tabs>
              <w:spacing w:line="300" w:lineRule="exact"/>
              <w:jc w:val="center"/>
              <w:rPr>
                <w:rFonts w:ascii="仿宋_GB2312" w:eastAsia="仿宋_GB2312"/>
                <w:sz w:val="32"/>
                <w:szCs w:val="32"/>
              </w:rPr>
            </w:pPr>
          </w:p>
          <w:p w:rsidR="00B048C5" w:rsidRPr="00807CCD" w:rsidRDefault="00B048C5" w:rsidP="001563B6">
            <w:pPr>
              <w:tabs>
                <w:tab w:val="left" w:pos="2280"/>
              </w:tabs>
              <w:spacing w:line="300" w:lineRule="exact"/>
              <w:jc w:val="center"/>
              <w:rPr>
                <w:rFonts w:ascii="仿宋_GB2312" w:eastAsia="仿宋_GB2312"/>
                <w:sz w:val="32"/>
                <w:szCs w:val="32"/>
              </w:rPr>
            </w:pPr>
          </w:p>
          <w:p w:rsidR="00B048C5" w:rsidRPr="00807CCD" w:rsidRDefault="00B048C5" w:rsidP="001563B6">
            <w:pPr>
              <w:tabs>
                <w:tab w:val="left" w:pos="2280"/>
              </w:tabs>
              <w:spacing w:line="300" w:lineRule="exact"/>
              <w:jc w:val="center"/>
              <w:rPr>
                <w:rFonts w:ascii="仿宋_GB2312" w:eastAsia="仿宋_GB2312"/>
                <w:sz w:val="32"/>
                <w:szCs w:val="32"/>
              </w:rPr>
            </w:pPr>
          </w:p>
          <w:p w:rsidR="00B048C5" w:rsidRPr="00807CCD" w:rsidRDefault="00B048C5" w:rsidP="001563B6">
            <w:pPr>
              <w:tabs>
                <w:tab w:val="left" w:pos="2280"/>
              </w:tabs>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r w:rsidRPr="00807CCD">
              <w:rPr>
                <w:rFonts w:ascii="仿宋_GB2312" w:eastAsia="仿宋_GB2312"/>
                <w:sz w:val="32"/>
                <w:szCs w:val="32"/>
              </w:rPr>
              <w:t xml:space="preserve">  </w:t>
            </w: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p w:rsidR="00B048C5" w:rsidRPr="00807CCD" w:rsidRDefault="00B048C5" w:rsidP="001563B6">
            <w:pPr>
              <w:spacing w:line="300" w:lineRule="exact"/>
              <w:jc w:val="center"/>
              <w:rPr>
                <w:rFonts w:ascii="仿宋_GB2312" w:eastAsia="仿宋_GB2312"/>
                <w:sz w:val="32"/>
                <w:szCs w:val="32"/>
              </w:rPr>
            </w:pPr>
          </w:p>
        </w:tc>
      </w:tr>
      <w:tr w:rsidR="00B048C5" w:rsidRPr="00807CCD" w:rsidTr="00685C48">
        <w:tblPrEx>
          <w:jc w:val="lef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trHeight w:val="3728"/>
        </w:trPr>
        <w:tc>
          <w:tcPr>
            <w:tcW w:w="9322" w:type="dxa"/>
            <w:gridSpan w:val="7"/>
            <w:vAlign w:val="center"/>
          </w:tcPr>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sz w:val="32"/>
                <w:szCs w:val="32"/>
              </w:rPr>
              <w:t xml:space="preserve">        </w:t>
            </w:r>
            <w:r w:rsidRPr="00807CCD">
              <w:rPr>
                <w:rFonts w:ascii="仿宋_GB2312" w:eastAsia="仿宋_GB2312" w:hint="eastAsia"/>
                <w:sz w:val="32"/>
                <w:szCs w:val="32"/>
              </w:rPr>
              <w:t>申报人：（签字）</w:t>
            </w:r>
          </w:p>
          <w:p w:rsidR="00B048C5" w:rsidRPr="00807CCD" w:rsidRDefault="00B048C5" w:rsidP="001563B6">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tc>
      </w:tr>
      <w:tr w:rsidR="00B048C5" w:rsidRPr="00807CCD" w:rsidTr="00685C48">
        <w:tblPrEx>
          <w:jc w:val="lef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trHeight w:val="2858"/>
        </w:trPr>
        <w:tc>
          <w:tcPr>
            <w:tcW w:w="1216" w:type="dxa"/>
            <w:vAlign w:val="center"/>
          </w:tcPr>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本级</w:t>
            </w: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主管</w:t>
            </w: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部门</w:t>
            </w:r>
          </w:p>
          <w:p w:rsidR="00B048C5" w:rsidRPr="00807CCD" w:rsidRDefault="00B048C5" w:rsidP="001563B6">
            <w:pPr>
              <w:overflowPunct w:val="0"/>
              <w:autoSpaceDE w:val="0"/>
              <w:autoSpaceDN w:val="0"/>
              <w:snapToGrid w:val="0"/>
              <w:spacing w:line="480" w:lineRule="exact"/>
              <w:jc w:val="center"/>
              <w:rPr>
                <w:rFonts w:ascii="宋体-PUA" w:eastAsia="宋体-PUA"/>
                <w:sz w:val="32"/>
                <w:szCs w:val="32"/>
              </w:rPr>
            </w:pPr>
            <w:r w:rsidRPr="00807CCD">
              <w:rPr>
                <w:rFonts w:ascii="仿宋_GB2312" w:eastAsia="仿宋_GB2312" w:hint="eastAsia"/>
                <w:sz w:val="32"/>
                <w:szCs w:val="32"/>
              </w:rPr>
              <w:t>意见</w:t>
            </w:r>
          </w:p>
        </w:tc>
        <w:tc>
          <w:tcPr>
            <w:tcW w:w="3572" w:type="dxa"/>
            <w:gridSpan w:val="3"/>
            <w:vAlign w:val="center"/>
          </w:tcPr>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（农机部门签章）</w:t>
            </w:r>
          </w:p>
          <w:p w:rsidR="00B048C5" w:rsidRPr="00807CCD" w:rsidRDefault="00B048C5" w:rsidP="001563B6">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c>
          <w:tcPr>
            <w:tcW w:w="4534" w:type="dxa"/>
            <w:gridSpan w:val="3"/>
            <w:vAlign w:val="center"/>
          </w:tcPr>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（安全监管部门签章）</w:t>
            </w:r>
          </w:p>
          <w:p w:rsidR="00B048C5" w:rsidRPr="00807CCD" w:rsidRDefault="00B048C5" w:rsidP="001563B6">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r>
      <w:tr w:rsidR="00B048C5" w:rsidRPr="00807CCD" w:rsidTr="00685C48">
        <w:tblPrEx>
          <w:jc w:val="lef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trHeight w:val="3231"/>
        </w:trPr>
        <w:tc>
          <w:tcPr>
            <w:tcW w:w="1216" w:type="dxa"/>
            <w:tcBorders>
              <w:bottom w:val="single" w:sz="12" w:space="0" w:color="auto"/>
            </w:tcBorders>
            <w:vAlign w:val="center"/>
          </w:tcPr>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省级</w:t>
            </w: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主管</w:t>
            </w: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部门</w:t>
            </w: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r w:rsidRPr="00807CCD">
              <w:rPr>
                <w:rFonts w:ascii="仿宋_GB2312" w:eastAsia="仿宋_GB2312" w:hint="eastAsia"/>
                <w:sz w:val="32"/>
                <w:szCs w:val="32"/>
              </w:rPr>
              <w:t>意见</w:t>
            </w:r>
          </w:p>
        </w:tc>
        <w:tc>
          <w:tcPr>
            <w:tcW w:w="3572" w:type="dxa"/>
            <w:gridSpan w:val="3"/>
            <w:tcBorders>
              <w:bottom w:val="single" w:sz="12" w:space="0" w:color="auto"/>
            </w:tcBorders>
          </w:tcPr>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（农机部门签章）</w:t>
            </w:r>
          </w:p>
          <w:p w:rsidR="00B048C5" w:rsidRPr="00807CCD" w:rsidRDefault="00B048C5" w:rsidP="001563B6">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tc>
        <w:tc>
          <w:tcPr>
            <w:tcW w:w="4534" w:type="dxa"/>
            <w:gridSpan w:val="3"/>
            <w:tcBorders>
              <w:bottom w:val="single" w:sz="12" w:space="0" w:color="auto"/>
            </w:tcBorders>
          </w:tcPr>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center"/>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right"/>
              <w:rPr>
                <w:rFonts w:ascii="仿宋_GB2312" w:eastAsia="仿宋_GB2312"/>
                <w:sz w:val="32"/>
                <w:szCs w:val="32"/>
              </w:rPr>
            </w:pPr>
          </w:p>
          <w:p w:rsidR="00B048C5" w:rsidRPr="00807CCD" w:rsidRDefault="00B048C5" w:rsidP="001563B6">
            <w:pPr>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（安全监管部门签章）</w:t>
            </w:r>
          </w:p>
          <w:p w:rsidR="00B048C5" w:rsidRPr="00807CCD" w:rsidRDefault="00B048C5" w:rsidP="001563B6">
            <w:pPr>
              <w:wordWrap w:val="0"/>
              <w:overflowPunct w:val="0"/>
              <w:autoSpaceDE w:val="0"/>
              <w:autoSpaceDN w:val="0"/>
              <w:snapToGrid w:val="0"/>
              <w:spacing w:line="480" w:lineRule="exact"/>
              <w:jc w:val="right"/>
              <w:rPr>
                <w:rFonts w:ascii="仿宋_GB2312" w:eastAsia="仿宋_GB2312"/>
                <w:sz w:val="32"/>
                <w:szCs w:val="32"/>
              </w:rPr>
            </w:pPr>
            <w:r w:rsidRPr="00807CCD">
              <w:rPr>
                <w:rFonts w:ascii="仿宋_GB2312" w:eastAsia="仿宋_GB2312" w:hint="eastAsia"/>
                <w:sz w:val="32"/>
                <w:szCs w:val="32"/>
              </w:rPr>
              <w:t>年</w:t>
            </w:r>
            <w:r w:rsidRPr="00807CCD">
              <w:rPr>
                <w:rFonts w:ascii="仿宋_GB2312" w:eastAsia="仿宋_GB2312"/>
                <w:sz w:val="32"/>
                <w:szCs w:val="32"/>
              </w:rPr>
              <w:t xml:space="preserve">  </w:t>
            </w:r>
            <w:r w:rsidRPr="00807CCD">
              <w:rPr>
                <w:rFonts w:ascii="仿宋_GB2312" w:eastAsia="仿宋_GB2312" w:hint="eastAsia"/>
                <w:sz w:val="32"/>
                <w:szCs w:val="32"/>
              </w:rPr>
              <w:t>月</w:t>
            </w:r>
            <w:r w:rsidRPr="00807CCD">
              <w:rPr>
                <w:rFonts w:ascii="仿宋_GB2312" w:eastAsia="仿宋_GB2312"/>
                <w:sz w:val="32"/>
                <w:szCs w:val="32"/>
              </w:rPr>
              <w:t xml:space="preserve">  </w:t>
            </w:r>
            <w:r w:rsidRPr="00807CCD">
              <w:rPr>
                <w:rFonts w:ascii="仿宋_GB2312" w:eastAsia="仿宋_GB2312" w:hint="eastAsia"/>
                <w:sz w:val="32"/>
                <w:szCs w:val="32"/>
              </w:rPr>
              <w:t>日</w:t>
            </w:r>
            <w:r w:rsidRPr="00807CCD">
              <w:rPr>
                <w:rFonts w:ascii="仿宋_GB2312" w:eastAsia="仿宋_GB2312"/>
                <w:sz w:val="32"/>
                <w:szCs w:val="32"/>
              </w:rPr>
              <w:t xml:space="preserve">  </w:t>
            </w:r>
          </w:p>
        </w:tc>
      </w:tr>
    </w:tbl>
    <w:p w:rsidR="00B048C5" w:rsidRPr="00D00D2D" w:rsidRDefault="00B048C5" w:rsidP="00B048C5">
      <w:pPr>
        <w:ind w:firstLineChars="200" w:firstLine="31680"/>
        <w:jc w:val="left"/>
        <w:rPr>
          <w:rFonts w:ascii="仿宋" w:eastAsia="仿宋" w:hAnsi="仿宋"/>
          <w:sz w:val="32"/>
          <w:szCs w:val="32"/>
        </w:rPr>
      </w:pPr>
    </w:p>
    <w:sectPr w:rsidR="00B048C5" w:rsidRPr="00D00D2D" w:rsidSect="00685C48">
      <w:footerReference w:type="default" r:id="rId6"/>
      <w:pgSz w:w="11906" w:h="16838" w:code="9"/>
      <w:pgMar w:top="1247" w:right="1361" w:bottom="1247" w:left="1361" w:header="851" w:footer="680" w:gutter="0"/>
      <w:cols w:space="425"/>
      <w:docGrid w:type="lines"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48C5" w:rsidRDefault="00B048C5" w:rsidP="003733A5">
      <w:r>
        <w:separator/>
      </w:r>
    </w:p>
  </w:endnote>
  <w:endnote w:type="continuationSeparator" w:id="0">
    <w:p w:rsidR="00B048C5" w:rsidRDefault="00B048C5" w:rsidP="003733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altName w:val="微软雅黑"/>
    <w:panose1 w:val="00000000000000000000"/>
    <w:charset w:val="86"/>
    <w:family w:val="auto"/>
    <w:notTrueType/>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华文中宋">
    <w:altName w:val="微软雅黑"/>
    <w:panose1 w:val="00000000000000000000"/>
    <w:charset w:val="86"/>
    <w:family w:val="auto"/>
    <w:notTrueType/>
    <w:pitch w:val="variable"/>
    <w:sig w:usb0="00000287" w:usb1="080E0000" w:usb2="00000010" w:usb3="00000000" w:csb0="0004009F" w:csb1="00000000"/>
  </w:font>
  <w:font w:name="宋体-PUA">
    <w:altName w:val="宋体"/>
    <w:panose1 w:val="00000000000000000000"/>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48C5" w:rsidRDefault="00B048C5">
    <w:pPr>
      <w:pStyle w:val="Footer"/>
      <w:jc w:val="center"/>
    </w:pPr>
    <w:r w:rsidRPr="00C57F57">
      <w:rPr>
        <w:rFonts w:ascii="宋体" w:hAnsi="宋体"/>
        <w:sz w:val="24"/>
        <w:szCs w:val="24"/>
      </w:rPr>
      <w:fldChar w:fldCharType="begin"/>
    </w:r>
    <w:r w:rsidRPr="00C57F57">
      <w:rPr>
        <w:rFonts w:ascii="宋体" w:hAnsi="宋体"/>
        <w:sz w:val="24"/>
        <w:szCs w:val="24"/>
      </w:rPr>
      <w:instrText xml:space="preserve"> PAGE   \* MERGEFORMAT </w:instrText>
    </w:r>
    <w:r w:rsidRPr="00C57F57">
      <w:rPr>
        <w:rFonts w:ascii="宋体" w:hAnsi="宋体"/>
        <w:sz w:val="24"/>
        <w:szCs w:val="24"/>
      </w:rPr>
      <w:fldChar w:fldCharType="separate"/>
    </w:r>
    <w:r w:rsidRPr="00F82C06">
      <w:rPr>
        <w:rFonts w:ascii="宋体" w:hAnsi="宋体"/>
        <w:noProof/>
        <w:sz w:val="24"/>
        <w:szCs w:val="24"/>
        <w:lang w:val="zh-CN"/>
      </w:rPr>
      <w:t>1</w:t>
    </w:r>
    <w:r w:rsidRPr="00C57F57">
      <w:rPr>
        <w:rFonts w:ascii="宋体" w:hAnsi="宋体"/>
        <w:sz w:val="24"/>
        <w:szCs w:val="24"/>
      </w:rPr>
      <w:fldChar w:fldCharType="end"/>
    </w:r>
  </w:p>
  <w:p w:rsidR="00B048C5" w:rsidRDefault="00B048C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48C5" w:rsidRDefault="00B048C5" w:rsidP="003733A5">
      <w:r>
        <w:separator/>
      </w:r>
    </w:p>
  </w:footnote>
  <w:footnote w:type="continuationSeparator" w:id="0">
    <w:p w:rsidR="00B048C5" w:rsidRDefault="00B048C5" w:rsidP="003733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43"/>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015D4"/>
    <w:rsid w:val="00007726"/>
    <w:rsid w:val="00010D4F"/>
    <w:rsid w:val="00037FF6"/>
    <w:rsid w:val="000408D3"/>
    <w:rsid w:val="00047C99"/>
    <w:rsid w:val="00073AA0"/>
    <w:rsid w:val="00077D61"/>
    <w:rsid w:val="00092835"/>
    <w:rsid w:val="00097CC1"/>
    <w:rsid w:val="000D0202"/>
    <w:rsid w:val="000D7B89"/>
    <w:rsid w:val="000F4F8D"/>
    <w:rsid w:val="000F78C9"/>
    <w:rsid w:val="00102FEC"/>
    <w:rsid w:val="00104197"/>
    <w:rsid w:val="00117C82"/>
    <w:rsid w:val="00121623"/>
    <w:rsid w:val="0012512D"/>
    <w:rsid w:val="00133FCC"/>
    <w:rsid w:val="00142920"/>
    <w:rsid w:val="001563B6"/>
    <w:rsid w:val="0018576C"/>
    <w:rsid w:val="00185AED"/>
    <w:rsid w:val="001C60A3"/>
    <w:rsid w:val="001C73AD"/>
    <w:rsid w:val="001D6858"/>
    <w:rsid w:val="001E2A76"/>
    <w:rsid w:val="001E3D4D"/>
    <w:rsid w:val="002015D4"/>
    <w:rsid w:val="00204EB4"/>
    <w:rsid w:val="0022678F"/>
    <w:rsid w:val="0023285E"/>
    <w:rsid w:val="0024352F"/>
    <w:rsid w:val="002607D9"/>
    <w:rsid w:val="002B253E"/>
    <w:rsid w:val="002B5649"/>
    <w:rsid w:val="002C1F0B"/>
    <w:rsid w:val="002C31E2"/>
    <w:rsid w:val="002D78F3"/>
    <w:rsid w:val="002E5513"/>
    <w:rsid w:val="002E7F47"/>
    <w:rsid w:val="002F3A6C"/>
    <w:rsid w:val="002F4DAE"/>
    <w:rsid w:val="003259BA"/>
    <w:rsid w:val="00354176"/>
    <w:rsid w:val="00355030"/>
    <w:rsid w:val="00365D3A"/>
    <w:rsid w:val="003733A5"/>
    <w:rsid w:val="004074C4"/>
    <w:rsid w:val="00467138"/>
    <w:rsid w:val="00480BD6"/>
    <w:rsid w:val="00486AD2"/>
    <w:rsid w:val="004D669A"/>
    <w:rsid w:val="004E0B99"/>
    <w:rsid w:val="004F0082"/>
    <w:rsid w:val="00507413"/>
    <w:rsid w:val="00526239"/>
    <w:rsid w:val="00545505"/>
    <w:rsid w:val="005701AD"/>
    <w:rsid w:val="00587D69"/>
    <w:rsid w:val="00591BAC"/>
    <w:rsid w:val="005A5DCD"/>
    <w:rsid w:val="005B580F"/>
    <w:rsid w:val="005C0D1B"/>
    <w:rsid w:val="005C1831"/>
    <w:rsid w:val="005D6804"/>
    <w:rsid w:val="005E417E"/>
    <w:rsid w:val="005F6432"/>
    <w:rsid w:val="00613D5F"/>
    <w:rsid w:val="00623CF0"/>
    <w:rsid w:val="00685C48"/>
    <w:rsid w:val="00693139"/>
    <w:rsid w:val="006B2F57"/>
    <w:rsid w:val="006C7F6F"/>
    <w:rsid w:val="006F3C70"/>
    <w:rsid w:val="007041A5"/>
    <w:rsid w:val="00712258"/>
    <w:rsid w:val="00721C23"/>
    <w:rsid w:val="00723BBE"/>
    <w:rsid w:val="00730F44"/>
    <w:rsid w:val="00731C5C"/>
    <w:rsid w:val="0073362B"/>
    <w:rsid w:val="0076140F"/>
    <w:rsid w:val="00767BAA"/>
    <w:rsid w:val="007732A3"/>
    <w:rsid w:val="00787300"/>
    <w:rsid w:val="007A67E5"/>
    <w:rsid w:val="007A72B4"/>
    <w:rsid w:val="007C08E2"/>
    <w:rsid w:val="007C5F18"/>
    <w:rsid w:val="007E064E"/>
    <w:rsid w:val="007E66AB"/>
    <w:rsid w:val="00807CCD"/>
    <w:rsid w:val="00815125"/>
    <w:rsid w:val="00836761"/>
    <w:rsid w:val="00841351"/>
    <w:rsid w:val="00881EE1"/>
    <w:rsid w:val="008B0AFA"/>
    <w:rsid w:val="008C2B10"/>
    <w:rsid w:val="008C48C9"/>
    <w:rsid w:val="008E20A9"/>
    <w:rsid w:val="008E2A76"/>
    <w:rsid w:val="00904EDB"/>
    <w:rsid w:val="0091029C"/>
    <w:rsid w:val="0093718A"/>
    <w:rsid w:val="00937598"/>
    <w:rsid w:val="00953497"/>
    <w:rsid w:val="00966922"/>
    <w:rsid w:val="009752FC"/>
    <w:rsid w:val="00983D45"/>
    <w:rsid w:val="009949A1"/>
    <w:rsid w:val="009C33AF"/>
    <w:rsid w:val="009D1A83"/>
    <w:rsid w:val="009D3A3F"/>
    <w:rsid w:val="009D5B15"/>
    <w:rsid w:val="009E4F4E"/>
    <w:rsid w:val="00A20DD8"/>
    <w:rsid w:val="00A3351E"/>
    <w:rsid w:val="00A523C4"/>
    <w:rsid w:val="00A5393A"/>
    <w:rsid w:val="00A54787"/>
    <w:rsid w:val="00A724C0"/>
    <w:rsid w:val="00A73DB9"/>
    <w:rsid w:val="00A91812"/>
    <w:rsid w:val="00AA567C"/>
    <w:rsid w:val="00AB34B1"/>
    <w:rsid w:val="00AD1D5E"/>
    <w:rsid w:val="00AE7280"/>
    <w:rsid w:val="00AF04AA"/>
    <w:rsid w:val="00AF5D10"/>
    <w:rsid w:val="00B01111"/>
    <w:rsid w:val="00B048C5"/>
    <w:rsid w:val="00B139BF"/>
    <w:rsid w:val="00B13CEE"/>
    <w:rsid w:val="00B31C75"/>
    <w:rsid w:val="00B61FB5"/>
    <w:rsid w:val="00B72876"/>
    <w:rsid w:val="00B90CD1"/>
    <w:rsid w:val="00B935AB"/>
    <w:rsid w:val="00B960BF"/>
    <w:rsid w:val="00BF00D1"/>
    <w:rsid w:val="00C1520D"/>
    <w:rsid w:val="00C57F57"/>
    <w:rsid w:val="00C601F1"/>
    <w:rsid w:val="00CB3BF5"/>
    <w:rsid w:val="00CD5450"/>
    <w:rsid w:val="00D00D2D"/>
    <w:rsid w:val="00D12832"/>
    <w:rsid w:val="00D22280"/>
    <w:rsid w:val="00D705D2"/>
    <w:rsid w:val="00DA5963"/>
    <w:rsid w:val="00DB6E04"/>
    <w:rsid w:val="00DB77B3"/>
    <w:rsid w:val="00DC2445"/>
    <w:rsid w:val="00DC3635"/>
    <w:rsid w:val="00DD7AF2"/>
    <w:rsid w:val="00DE4019"/>
    <w:rsid w:val="00DE6A7C"/>
    <w:rsid w:val="00E023E8"/>
    <w:rsid w:val="00E116ED"/>
    <w:rsid w:val="00E272A7"/>
    <w:rsid w:val="00E479D0"/>
    <w:rsid w:val="00EA0BB7"/>
    <w:rsid w:val="00EB4016"/>
    <w:rsid w:val="00EB4DD2"/>
    <w:rsid w:val="00ED6640"/>
    <w:rsid w:val="00EE5C7C"/>
    <w:rsid w:val="00EF0429"/>
    <w:rsid w:val="00F03417"/>
    <w:rsid w:val="00F15183"/>
    <w:rsid w:val="00F67D3D"/>
    <w:rsid w:val="00F77DE7"/>
    <w:rsid w:val="00F82C06"/>
    <w:rsid w:val="00F84162"/>
    <w:rsid w:val="00FA31C2"/>
    <w:rsid w:val="00FA5DA7"/>
    <w:rsid w:val="00FD5392"/>
    <w:rsid w:val="00FE65B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922"/>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733A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3733A5"/>
    <w:rPr>
      <w:rFonts w:cs="Times New Roman"/>
      <w:sz w:val="18"/>
      <w:szCs w:val="18"/>
    </w:rPr>
  </w:style>
  <w:style w:type="paragraph" w:styleId="Footer">
    <w:name w:val="footer"/>
    <w:basedOn w:val="Normal"/>
    <w:link w:val="FooterChar"/>
    <w:uiPriority w:val="99"/>
    <w:rsid w:val="003733A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733A5"/>
    <w:rPr>
      <w:rFonts w:cs="Times New Roman"/>
      <w:sz w:val="18"/>
      <w:szCs w:val="18"/>
    </w:rPr>
  </w:style>
  <w:style w:type="paragraph" w:customStyle="1" w:styleId="CharCharCharChar">
    <w:name w:val="Char Char Char Char"/>
    <w:basedOn w:val="Normal"/>
    <w:uiPriority w:val="99"/>
    <w:rsid w:val="00355030"/>
    <w:pPr>
      <w:widowControl/>
      <w:adjustRightInd w:val="0"/>
      <w:spacing w:after="160" w:line="240" w:lineRule="exact"/>
      <w:jc w:val="left"/>
      <w:textAlignment w:val="baseline"/>
    </w:pPr>
    <w:rPr>
      <w:rFonts w:ascii="Verdana" w:hAnsi="Verdana"/>
      <w:kern w:val="0"/>
      <w:sz w:val="20"/>
      <w:szCs w:val="20"/>
      <w:lang w:eastAsia="en-US"/>
    </w:rPr>
  </w:style>
  <w:style w:type="table" w:styleId="TableGrid">
    <w:name w:val="Table Grid"/>
    <w:basedOn w:val="TableNormal"/>
    <w:uiPriority w:val="99"/>
    <w:rsid w:val="00355030"/>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21</Pages>
  <Words>1048</Words>
  <Characters>5977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吉林省“十三五”时期创建</dc:title>
  <dc:subject/>
  <dc:creator>user</dc:creator>
  <cp:keywords/>
  <dc:description/>
  <cp:lastModifiedBy>admin</cp:lastModifiedBy>
  <cp:revision>2</cp:revision>
  <cp:lastPrinted>2017-03-24T02:11:00Z</cp:lastPrinted>
  <dcterms:created xsi:type="dcterms:W3CDTF">2017-04-13T07:34:00Z</dcterms:created>
  <dcterms:modified xsi:type="dcterms:W3CDTF">2017-04-13T07:34:00Z</dcterms:modified>
</cp:coreProperties>
</file>