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62CC" w:rsidRPr="00102389" w:rsidRDefault="003F62CC" w:rsidP="00FA3752">
      <w:pPr>
        <w:widowControl/>
        <w:jc w:val="left"/>
        <w:rPr>
          <w:rFonts w:ascii="仿宋_GB2312"/>
          <w:kern w:val="0"/>
          <w:sz w:val="30"/>
          <w:szCs w:val="30"/>
        </w:rPr>
      </w:pPr>
      <w:r w:rsidRPr="00BE4E3C">
        <w:rPr>
          <w:rFonts w:ascii="黑体" w:eastAsia="黑体" w:cs="黑体" w:hint="eastAsia"/>
        </w:rPr>
        <w:t>附件</w:t>
      </w:r>
    </w:p>
    <w:p w:rsidR="003F62CC" w:rsidRPr="00356748" w:rsidRDefault="003F62CC" w:rsidP="00FA3752">
      <w:pPr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 w:rsidRPr="00356748">
        <w:rPr>
          <w:rFonts w:ascii="华文中宋" w:eastAsia="华文中宋" w:hAnsi="华文中宋" w:cs="华文中宋" w:hint="eastAsia"/>
          <w:b/>
          <w:bCs/>
          <w:sz w:val="36"/>
          <w:szCs w:val="36"/>
        </w:rPr>
        <w:t>农机安全</w:t>
      </w: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监管活动</w:t>
      </w:r>
      <w:r w:rsidRPr="00356748">
        <w:rPr>
          <w:rFonts w:ascii="华文中宋" w:eastAsia="华文中宋" w:hAnsi="华文中宋" w:cs="华文中宋" w:hint="eastAsia"/>
          <w:b/>
          <w:bCs/>
          <w:sz w:val="36"/>
          <w:szCs w:val="36"/>
        </w:rPr>
        <w:t>统计表</w:t>
      </w:r>
    </w:p>
    <w:p w:rsidR="003F62CC" w:rsidRPr="00882CFE" w:rsidRDefault="003F62CC" w:rsidP="00FA3752">
      <w:pPr>
        <w:jc w:val="center"/>
        <w:rPr>
          <w:sz w:val="24"/>
          <w:szCs w:val="24"/>
        </w:rPr>
      </w:pPr>
      <w:r w:rsidRPr="00882CFE">
        <w:rPr>
          <w:rFonts w:cs="仿宋_GB2312" w:hint="eastAsia"/>
          <w:sz w:val="24"/>
          <w:szCs w:val="24"/>
        </w:rPr>
        <w:t>（</w:t>
      </w:r>
      <w:r w:rsidRPr="00882CFE">
        <w:rPr>
          <w:sz w:val="24"/>
          <w:szCs w:val="24"/>
        </w:rPr>
        <w:t>20</w:t>
      </w:r>
      <w:r>
        <w:rPr>
          <w:sz w:val="24"/>
          <w:szCs w:val="24"/>
        </w:rPr>
        <w:t>18</w:t>
      </w:r>
      <w:r w:rsidRPr="00882CFE">
        <w:rPr>
          <w:rFonts w:cs="仿宋_GB2312" w:hint="eastAsia"/>
          <w:sz w:val="24"/>
          <w:szCs w:val="24"/>
        </w:rPr>
        <w:t>年</w:t>
      </w:r>
      <w:r>
        <w:rPr>
          <w:sz w:val="24"/>
          <w:szCs w:val="24"/>
        </w:rPr>
        <w:t>6</w:t>
      </w:r>
      <w:r w:rsidRPr="00882CFE">
        <w:rPr>
          <w:rFonts w:cs="仿宋_GB2312" w:hint="eastAsia"/>
          <w:sz w:val="24"/>
          <w:szCs w:val="24"/>
        </w:rPr>
        <w:t>月）</w:t>
      </w:r>
    </w:p>
    <w:p w:rsidR="003F62CC" w:rsidRPr="007518DD" w:rsidRDefault="003F62CC" w:rsidP="00DF563A">
      <w:pPr>
        <w:spacing w:afterLines="50" w:after="156"/>
        <w:rPr>
          <w:szCs w:val="21"/>
        </w:rPr>
      </w:pPr>
      <w:r w:rsidRPr="007518DD">
        <w:rPr>
          <w:rFonts w:cs="仿宋_GB2312" w:hint="eastAsia"/>
          <w:szCs w:val="21"/>
        </w:rPr>
        <w:t>填报单位（盖章）：</w:t>
      </w:r>
    </w:p>
    <w:tbl>
      <w:tblPr>
        <w:tblW w:w="1490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08"/>
        <w:gridCol w:w="1478"/>
        <w:gridCol w:w="1477"/>
        <w:gridCol w:w="1478"/>
        <w:gridCol w:w="1478"/>
        <w:gridCol w:w="1477"/>
        <w:gridCol w:w="1478"/>
        <w:gridCol w:w="1477"/>
        <w:gridCol w:w="1478"/>
        <w:gridCol w:w="1478"/>
      </w:tblGrid>
      <w:tr w:rsidR="003F62CC" w:rsidRPr="00C45C9D" w:rsidTr="00922202">
        <w:trPr>
          <w:trHeight w:val="811"/>
          <w:jc w:val="center"/>
        </w:trPr>
        <w:tc>
          <w:tcPr>
            <w:tcW w:w="160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农机安全</w:t>
            </w:r>
          </w:p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监管活动</w:t>
            </w:r>
          </w:p>
        </w:tc>
        <w:tc>
          <w:tcPr>
            <w:tcW w:w="147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现场农机安</w:t>
            </w:r>
          </w:p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全宣传活动</w:t>
            </w:r>
          </w:p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开展情况</w:t>
            </w:r>
          </w:p>
        </w:tc>
        <w:tc>
          <w:tcPr>
            <w:tcW w:w="1477" w:type="dxa"/>
            <w:tcBorders>
              <w:top w:val="single" w:sz="12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现场农机安</w:t>
            </w:r>
          </w:p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全宣传活动</w:t>
            </w:r>
          </w:p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受益人数</w:t>
            </w:r>
          </w:p>
        </w:tc>
        <w:tc>
          <w:tcPr>
            <w:tcW w:w="1478" w:type="dxa"/>
            <w:tcBorders>
              <w:top w:val="single" w:sz="12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农机安全宣传</w:t>
            </w:r>
          </w:p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材料发放情况</w:t>
            </w:r>
          </w:p>
        </w:tc>
        <w:tc>
          <w:tcPr>
            <w:tcW w:w="1478" w:type="dxa"/>
            <w:tcBorders>
              <w:top w:val="single" w:sz="12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标语、横幅、展板、宣传专栏等建设情况</w:t>
            </w:r>
          </w:p>
        </w:tc>
        <w:tc>
          <w:tcPr>
            <w:tcW w:w="1477" w:type="dxa"/>
            <w:tcBorders>
              <w:top w:val="single" w:sz="12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农机安全短信息发放情况</w:t>
            </w:r>
          </w:p>
        </w:tc>
        <w:tc>
          <w:tcPr>
            <w:tcW w:w="1478" w:type="dxa"/>
            <w:tcBorders>
              <w:top w:val="single" w:sz="12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有关媒体宣传报道情况</w:t>
            </w:r>
          </w:p>
        </w:tc>
        <w:tc>
          <w:tcPr>
            <w:tcW w:w="1477" w:type="dxa"/>
            <w:tcBorders>
              <w:top w:val="single" w:sz="12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参加宣传活</w:t>
            </w:r>
          </w:p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动监管人员</w:t>
            </w:r>
          </w:p>
        </w:tc>
        <w:tc>
          <w:tcPr>
            <w:tcW w:w="1478" w:type="dxa"/>
            <w:tcBorders>
              <w:top w:val="single" w:sz="12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农机安全监管人员培训情况</w:t>
            </w:r>
          </w:p>
        </w:tc>
        <w:tc>
          <w:tcPr>
            <w:tcW w:w="1478" w:type="dxa"/>
            <w:tcBorders>
              <w:top w:val="single" w:sz="12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农机驾驶人</w:t>
            </w:r>
          </w:p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培训情况</w:t>
            </w:r>
          </w:p>
        </w:tc>
      </w:tr>
      <w:tr w:rsidR="003F62CC" w:rsidRPr="00C45C9D" w:rsidTr="00922202">
        <w:trPr>
          <w:trHeight w:val="345"/>
          <w:jc w:val="center"/>
        </w:trPr>
        <w:tc>
          <w:tcPr>
            <w:tcW w:w="16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单位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szCs w:val="21"/>
              </w:rPr>
            </w:pPr>
            <w:r w:rsidRPr="00C45C9D">
              <w:rPr>
                <w:rFonts w:cs="仿宋_GB2312" w:hint="eastAsia"/>
                <w:szCs w:val="21"/>
              </w:rPr>
              <w:t>（次）</w:t>
            </w:r>
          </w:p>
        </w:tc>
        <w:tc>
          <w:tcPr>
            <w:tcW w:w="1477" w:type="dxa"/>
            <w:tcBorders>
              <w:bottom w:val="sing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szCs w:val="21"/>
              </w:rPr>
            </w:pPr>
            <w:r w:rsidRPr="00C45C9D">
              <w:rPr>
                <w:rFonts w:cs="仿宋_GB2312" w:hint="eastAsia"/>
                <w:szCs w:val="21"/>
              </w:rPr>
              <w:t>（人次）</w:t>
            </w:r>
          </w:p>
        </w:tc>
        <w:tc>
          <w:tcPr>
            <w:tcW w:w="1478" w:type="dxa"/>
            <w:tcBorders>
              <w:bottom w:val="sing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szCs w:val="21"/>
              </w:rPr>
            </w:pPr>
            <w:r w:rsidRPr="00C45C9D">
              <w:rPr>
                <w:rFonts w:cs="仿宋_GB2312" w:hint="eastAsia"/>
                <w:szCs w:val="21"/>
              </w:rPr>
              <w:t>（份）</w:t>
            </w:r>
          </w:p>
        </w:tc>
        <w:tc>
          <w:tcPr>
            <w:tcW w:w="1478" w:type="dxa"/>
            <w:tcBorders>
              <w:bottom w:val="sing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szCs w:val="21"/>
              </w:rPr>
            </w:pPr>
            <w:r w:rsidRPr="00C45C9D">
              <w:rPr>
                <w:rFonts w:cs="仿宋_GB2312" w:hint="eastAsia"/>
                <w:szCs w:val="21"/>
              </w:rPr>
              <w:t>（个）</w:t>
            </w:r>
          </w:p>
        </w:tc>
        <w:tc>
          <w:tcPr>
            <w:tcW w:w="1477" w:type="dxa"/>
            <w:tcBorders>
              <w:bottom w:val="sing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szCs w:val="21"/>
              </w:rPr>
            </w:pPr>
            <w:r w:rsidRPr="00C45C9D">
              <w:rPr>
                <w:rFonts w:cs="仿宋_GB2312" w:hint="eastAsia"/>
                <w:szCs w:val="21"/>
              </w:rPr>
              <w:t>（人次）</w:t>
            </w:r>
          </w:p>
        </w:tc>
        <w:tc>
          <w:tcPr>
            <w:tcW w:w="1478" w:type="dxa"/>
            <w:tcBorders>
              <w:bottom w:val="sing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szCs w:val="21"/>
              </w:rPr>
            </w:pPr>
            <w:r w:rsidRPr="00C45C9D">
              <w:rPr>
                <w:rFonts w:cs="仿宋_GB2312" w:hint="eastAsia"/>
                <w:szCs w:val="21"/>
              </w:rPr>
              <w:t>（篇）</w:t>
            </w:r>
          </w:p>
        </w:tc>
        <w:tc>
          <w:tcPr>
            <w:tcW w:w="1477" w:type="dxa"/>
            <w:tcBorders>
              <w:bottom w:val="sing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szCs w:val="21"/>
              </w:rPr>
            </w:pPr>
            <w:r w:rsidRPr="00C45C9D">
              <w:rPr>
                <w:rFonts w:cs="仿宋_GB2312" w:hint="eastAsia"/>
                <w:szCs w:val="21"/>
              </w:rPr>
              <w:t>（人次）</w:t>
            </w:r>
          </w:p>
        </w:tc>
        <w:tc>
          <w:tcPr>
            <w:tcW w:w="1478" w:type="dxa"/>
            <w:tcBorders>
              <w:bottom w:val="sing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szCs w:val="21"/>
              </w:rPr>
            </w:pPr>
            <w:r w:rsidRPr="00C45C9D">
              <w:rPr>
                <w:rFonts w:cs="仿宋_GB2312" w:hint="eastAsia"/>
                <w:szCs w:val="21"/>
              </w:rPr>
              <w:t>（人次）</w:t>
            </w:r>
          </w:p>
        </w:tc>
        <w:tc>
          <w:tcPr>
            <w:tcW w:w="1478" w:type="dxa"/>
            <w:tcBorders>
              <w:bottom w:val="sing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szCs w:val="21"/>
              </w:rPr>
            </w:pPr>
            <w:r w:rsidRPr="00C45C9D">
              <w:rPr>
                <w:rFonts w:cs="仿宋_GB2312" w:hint="eastAsia"/>
                <w:szCs w:val="21"/>
              </w:rPr>
              <w:t>（人次）</w:t>
            </w:r>
          </w:p>
        </w:tc>
      </w:tr>
      <w:tr w:rsidR="003F62CC" w:rsidRPr="00C45C9D" w:rsidTr="00922202">
        <w:trPr>
          <w:trHeight w:val="598"/>
          <w:jc w:val="center"/>
        </w:trPr>
        <w:tc>
          <w:tcPr>
            <w:tcW w:w="1608" w:type="dxa"/>
            <w:tcBorders>
              <w:bottom w:val="single" w:sz="8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当月数</w:t>
            </w:r>
          </w:p>
        </w:tc>
        <w:tc>
          <w:tcPr>
            <w:tcW w:w="1478" w:type="dxa"/>
            <w:tcBorders>
              <w:bottom w:val="single" w:sz="8" w:space="0" w:color="auto"/>
            </w:tcBorders>
            <w:vAlign w:val="center"/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7" w:type="dxa"/>
            <w:tcBorders>
              <w:bottom w:val="single" w:sz="8" w:space="0" w:color="auto"/>
            </w:tcBorders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8" w:type="dxa"/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8" w:type="dxa"/>
            <w:vAlign w:val="center"/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7" w:type="dxa"/>
            <w:vAlign w:val="center"/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8" w:type="dxa"/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7" w:type="dxa"/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8" w:type="dxa"/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8" w:type="dxa"/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</w:tr>
      <w:tr w:rsidR="003F62CC" w:rsidRPr="00C45C9D" w:rsidTr="00922202">
        <w:trPr>
          <w:trHeight w:val="598"/>
          <w:jc w:val="center"/>
        </w:trPr>
        <w:tc>
          <w:tcPr>
            <w:tcW w:w="1608" w:type="dxa"/>
            <w:tcBorders>
              <w:bottom w:val="doub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上半年累计数</w:t>
            </w:r>
          </w:p>
        </w:tc>
        <w:tc>
          <w:tcPr>
            <w:tcW w:w="1478" w:type="dxa"/>
            <w:tcBorders>
              <w:bottom w:val="doub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7" w:type="dxa"/>
            <w:tcBorders>
              <w:bottom w:val="double" w:sz="4" w:space="0" w:color="auto"/>
            </w:tcBorders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8" w:type="dxa"/>
            <w:tcBorders>
              <w:bottom w:val="double" w:sz="4" w:space="0" w:color="auto"/>
            </w:tcBorders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8" w:type="dxa"/>
            <w:tcBorders>
              <w:bottom w:val="doub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7" w:type="dxa"/>
            <w:tcBorders>
              <w:bottom w:val="doub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8" w:type="dxa"/>
            <w:tcBorders>
              <w:bottom w:val="double" w:sz="4" w:space="0" w:color="auto"/>
            </w:tcBorders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7" w:type="dxa"/>
            <w:tcBorders>
              <w:bottom w:val="double" w:sz="4" w:space="0" w:color="auto"/>
            </w:tcBorders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8" w:type="dxa"/>
            <w:tcBorders>
              <w:bottom w:val="double" w:sz="4" w:space="0" w:color="auto"/>
            </w:tcBorders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8" w:type="dxa"/>
            <w:tcBorders>
              <w:bottom w:val="double" w:sz="4" w:space="0" w:color="auto"/>
            </w:tcBorders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</w:tr>
      <w:tr w:rsidR="003F62CC" w:rsidRPr="00C45C9D" w:rsidTr="00922202">
        <w:trPr>
          <w:trHeight w:val="811"/>
          <w:jc w:val="center"/>
        </w:trPr>
        <w:tc>
          <w:tcPr>
            <w:tcW w:w="1608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农机安全</w:t>
            </w:r>
          </w:p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监管活动</w:t>
            </w:r>
          </w:p>
        </w:tc>
        <w:tc>
          <w:tcPr>
            <w:tcW w:w="1478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处理农机</w:t>
            </w:r>
          </w:p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事故情况</w:t>
            </w:r>
          </w:p>
        </w:tc>
        <w:tc>
          <w:tcPr>
            <w:tcW w:w="1477" w:type="dxa"/>
            <w:tcBorders>
              <w:top w:val="doub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开展安全</w:t>
            </w:r>
          </w:p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检查情况</w:t>
            </w:r>
          </w:p>
        </w:tc>
        <w:tc>
          <w:tcPr>
            <w:tcW w:w="1478" w:type="dxa"/>
            <w:tcBorders>
              <w:top w:val="doub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检查农业</w:t>
            </w:r>
          </w:p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机械情况</w:t>
            </w:r>
          </w:p>
        </w:tc>
        <w:tc>
          <w:tcPr>
            <w:tcW w:w="1478" w:type="dxa"/>
            <w:tcBorders>
              <w:top w:val="doub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纠正违章情况</w:t>
            </w:r>
          </w:p>
        </w:tc>
        <w:tc>
          <w:tcPr>
            <w:tcW w:w="1477" w:type="dxa"/>
            <w:tcBorders>
              <w:top w:val="doub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排查隐患情况</w:t>
            </w:r>
          </w:p>
        </w:tc>
        <w:tc>
          <w:tcPr>
            <w:tcW w:w="1478" w:type="dxa"/>
            <w:tcBorders>
              <w:top w:val="doub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隐患整改情况</w:t>
            </w:r>
          </w:p>
        </w:tc>
        <w:tc>
          <w:tcPr>
            <w:tcW w:w="1477" w:type="dxa"/>
            <w:tcBorders>
              <w:top w:val="doub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参加执法活</w:t>
            </w:r>
          </w:p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动监管人员</w:t>
            </w:r>
          </w:p>
        </w:tc>
        <w:tc>
          <w:tcPr>
            <w:tcW w:w="1478" w:type="dxa"/>
            <w:tcBorders>
              <w:top w:val="doub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机构之间签订安全生产责任书情况</w:t>
            </w:r>
          </w:p>
        </w:tc>
        <w:tc>
          <w:tcPr>
            <w:tcW w:w="1478" w:type="dxa"/>
            <w:tcBorders>
              <w:top w:val="doub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机构与农机手签订安全生产责任书情况</w:t>
            </w:r>
          </w:p>
        </w:tc>
      </w:tr>
      <w:tr w:rsidR="003F62CC" w:rsidRPr="00C45C9D" w:rsidTr="00922202">
        <w:trPr>
          <w:trHeight w:val="345"/>
          <w:jc w:val="center"/>
        </w:trPr>
        <w:tc>
          <w:tcPr>
            <w:tcW w:w="16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单位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szCs w:val="21"/>
              </w:rPr>
            </w:pPr>
            <w:r w:rsidRPr="00C45C9D">
              <w:rPr>
                <w:rFonts w:cs="仿宋_GB2312" w:hint="eastAsia"/>
                <w:szCs w:val="21"/>
              </w:rPr>
              <w:t>（起）</w:t>
            </w:r>
          </w:p>
        </w:tc>
        <w:tc>
          <w:tcPr>
            <w:tcW w:w="1477" w:type="dxa"/>
            <w:tcBorders>
              <w:bottom w:val="sing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szCs w:val="21"/>
              </w:rPr>
            </w:pPr>
            <w:r w:rsidRPr="00C45C9D">
              <w:rPr>
                <w:rFonts w:cs="仿宋_GB2312" w:hint="eastAsia"/>
                <w:szCs w:val="21"/>
              </w:rPr>
              <w:t>（次）</w:t>
            </w:r>
          </w:p>
        </w:tc>
        <w:tc>
          <w:tcPr>
            <w:tcW w:w="1478" w:type="dxa"/>
            <w:tcBorders>
              <w:bottom w:val="sing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szCs w:val="21"/>
              </w:rPr>
            </w:pPr>
            <w:r w:rsidRPr="00C45C9D">
              <w:rPr>
                <w:rFonts w:cs="仿宋_GB2312" w:hint="eastAsia"/>
                <w:szCs w:val="21"/>
              </w:rPr>
              <w:t>（台）</w:t>
            </w:r>
          </w:p>
        </w:tc>
        <w:tc>
          <w:tcPr>
            <w:tcW w:w="1478" w:type="dxa"/>
            <w:tcBorders>
              <w:bottom w:val="sing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szCs w:val="21"/>
              </w:rPr>
            </w:pPr>
            <w:r w:rsidRPr="00C45C9D">
              <w:rPr>
                <w:rFonts w:cs="仿宋_GB2312" w:hint="eastAsia"/>
                <w:szCs w:val="21"/>
              </w:rPr>
              <w:t>（起）</w:t>
            </w:r>
          </w:p>
        </w:tc>
        <w:tc>
          <w:tcPr>
            <w:tcW w:w="1477" w:type="dxa"/>
            <w:tcBorders>
              <w:bottom w:val="sing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szCs w:val="21"/>
              </w:rPr>
            </w:pPr>
            <w:r w:rsidRPr="00C45C9D">
              <w:rPr>
                <w:rFonts w:cs="仿宋_GB2312" w:hint="eastAsia"/>
                <w:szCs w:val="21"/>
              </w:rPr>
              <w:t>（个）</w:t>
            </w:r>
          </w:p>
        </w:tc>
        <w:tc>
          <w:tcPr>
            <w:tcW w:w="1478" w:type="dxa"/>
            <w:tcBorders>
              <w:bottom w:val="sing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szCs w:val="21"/>
              </w:rPr>
            </w:pPr>
            <w:r w:rsidRPr="00C45C9D">
              <w:rPr>
                <w:rFonts w:cs="仿宋_GB2312" w:hint="eastAsia"/>
                <w:szCs w:val="21"/>
              </w:rPr>
              <w:t>（个）</w:t>
            </w:r>
          </w:p>
        </w:tc>
        <w:tc>
          <w:tcPr>
            <w:tcW w:w="1477" w:type="dxa"/>
            <w:tcBorders>
              <w:bottom w:val="sing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szCs w:val="21"/>
              </w:rPr>
            </w:pPr>
            <w:r w:rsidRPr="00C45C9D">
              <w:rPr>
                <w:rFonts w:cs="仿宋_GB2312" w:hint="eastAsia"/>
                <w:szCs w:val="21"/>
              </w:rPr>
              <w:t>（人次）</w:t>
            </w:r>
          </w:p>
        </w:tc>
        <w:tc>
          <w:tcPr>
            <w:tcW w:w="1478" w:type="dxa"/>
            <w:tcBorders>
              <w:bottom w:val="sing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szCs w:val="21"/>
              </w:rPr>
            </w:pPr>
            <w:r w:rsidRPr="00C45C9D">
              <w:rPr>
                <w:rFonts w:cs="仿宋_GB2312" w:hint="eastAsia"/>
                <w:szCs w:val="21"/>
              </w:rPr>
              <w:t>（份）</w:t>
            </w:r>
          </w:p>
        </w:tc>
        <w:tc>
          <w:tcPr>
            <w:tcW w:w="1478" w:type="dxa"/>
            <w:tcBorders>
              <w:bottom w:val="single" w:sz="4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szCs w:val="21"/>
              </w:rPr>
            </w:pPr>
            <w:r w:rsidRPr="00C45C9D">
              <w:rPr>
                <w:rFonts w:cs="仿宋_GB2312" w:hint="eastAsia"/>
                <w:szCs w:val="21"/>
              </w:rPr>
              <w:t>（份）</w:t>
            </w:r>
          </w:p>
        </w:tc>
      </w:tr>
      <w:tr w:rsidR="003F62CC" w:rsidRPr="00C45C9D" w:rsidTr="00922202">
        <w:trPr>
          <w:trHeight w:val="598"/>
          <w:jc w:val="center"/>
        </w:trPr>
        <w:tc>
          <w:tcPr>
            <w:tcW w:w="1608" w:type="dxa"/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当月数</w:t>
            </w:r>
          </w:p>
        </w:tc>
        <w:tc>
          <w:tcPr>
            <w:tcW w:w="1478" w:type="dxa"/>
            <w:vAlign w:val="center"/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7" w:type="dxa"/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8" w:type="dxa"/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8" w:type="dxa"/>
            <w:vAlign w:val="center"/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7" w:type="dxa"/>
            <w:vAlign w:val="center"/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8" w:type="dxa"/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7" w:type="dxa"/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8" w:type="dxa"/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8" w:type="dxa"/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</w:tr>
      <w:tr w:rsidR="003F62CC" w:rsidRPr="00C45C9D" w:rsidTr="00922202">
        <w:trPr>
          <w:trHeight w:val="598"/>
          <w:jc w:val="center"/>
        </w:trPr>
        <w:tc>
          <w:tcPr>
            <w:tcW w:w="1608" w:type="dxa"/>
            <w:tcBorders>
              <w:bottom w:val="single" w:sz="12" w:space="0" w:color="auto"/>
            </w:tcBorders>
            <w:vAlign w:val="center"/>
          </w:tcPr>
          <w:p w:rsidR="003F62CC" w:rsidRPr="00C45C9D" w:rsidRDefault="003F62CC" w:rsidP="00922202">
            <w:pPr>
              <w:spacing w:line="200" w:lineRule="exact"/>
              <w:jc w:val="center"/>
              <w:rPr>
                <w:rFonts w:ascii="黑体" w:eastAsia="黑体"/>
                <w:szCs w:val="21"/>
              </w:rPr>
            </w:pPr>
            <w:r w:rsidRPr="00C45C9D">
              <w:rPr>
                <w:rFonts w:ascii="黑体" w:eastAsia="黑体" w:cs="黑体" w:hint="eastAsia"/>
                <w:szCs w:val="21"/>
              </w:rPr>
              <w:t>上半年累计数</w:t>
            </w:r>
          </w:p>
        </w:tc>
        <w:tc>
          <w:tcPr>
            <w:tcW w:w="1478" w:type="dxa"/>
            <w:tcBorders>
              <w:bottom w:val="single" w:sz="12" w:space="0" w:color="auto"/>
            </w:tcBorders>
            <w:vAlign w:val="center"/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7" w:type="dxa"/>
            <w:tcBorders>
              <w:bottom w:val="single" w:sz="12" w:space="0" w:color="auto"/>
            </w:tcBorders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8" w:type="dxa"/>
            <w:tcBorders>
              <w:bottom w:val="single" w:sz="12" w:space="0" w:color="auto"/>
            </w:tcBorders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8" w:type="dxa"/>
            <w:tcBorders>
              <w:bottom w:val="single" w:sz="12" w:space="0" w:color="auto"/>
            </w:tcBorders>
            <w:vAlign w:val="center"/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7" w:type="dxa"/>
            <w:tcBorders>
              <w:bottom w:val="single" w:sz="12" w:space="0" w:color="auto"/>
            </w:tcBorders>
            <w:vAlign w:val="center"/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8" w:type="dxa"/>
            <w:tcBorders>
              <w:bottom w:val="single" w:sz="12" w:space="0" w:color="auto"/>
            </w:tcBorders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7" w:type="dxa"/>
            <w:tcBorders>
              <w:bottom w:val="single" w:sz="12" w:space="0" w:color="auto"/>
            </w:tcBorders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8" w:type="dxa"/>
            <w:tcBorders>
              <w:bottom w:val="single" w:sz="12" w:space="0" w:color="auto"/>
            </w:tcBorders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78" w:type="dxa"/>
            <w:tcBorders>
              <w:bottom w:val="single" w:sz="12" w:space="0" w:color="auto"/>
            </w:tcBorders>
          </w:tcPr>
          <w:p w:rsidR="003F62CC" w:rsidRPr="00C45C9D" w:rsidRDefault="003F62CC" w:rsidP="00922202">
            <w:pPr>
              <w:spacing w:line="340" w:lineRule="exact"/>
              <w:jc w:val="center"/>
              <w:rPr>
                <w:szCs w:val="21"/>
              </w:rPr>
            </w:pPr>
          </w:p>
        </w:tc>
      </w:tr>
    </w:tbl>
    <w:p w:rsidR="003F62CC" w:rsidRDefault="003F62CC" w:rsidP="00FA3752">
      <w:pPr>
        <w:widowControl/>
        <w:adjustRightInd w:val="0"/>
        <w:snapToGrid w:val="0"/>
        <w:spacing w:line="360" w:lineRule="auto"/>
        <w:rPr>
          <w:szCs w:val="21"/>
        </w:rPr>
      </w:pPr>
    </w:p>
    <w:p w:rsidR="003F62CC" w:rsidRPr="007518DD" w:rsidRDefault="003F62CC" w:rsidP="00FA3752">
      <w:pPr>
        <w:widowControl/>
        <w:adjustRightInd w:val="0"/>
        <w:snapToGrid w:val="0"/>
        <w:spacing w:line="360" w:lineRule="auto"/>
        <w:rPr>
          <w:rFonts w:ascii="仿宋_GB2312"/>
          <w:kern w:val="0"/>
          <w:szCs w:val="21"/>
        </w:rPr>
      </w:pPr>
      <w:r w:rsidRPr="007518DD">
        <w:rPr>
          <w:rFonts w:cs="仿宋_GB2312" w:hint="eastAsia"/>
          <w:szCs w:val="21"/>
        </w:rPr>
        <w:t>审核人（签章）：</w:t>
      </w:r>
      <w:r w:rsidRPr="007518DD">
        <w:rPr>
          <w:szCs w:val="21"/>
        </w:rPr>
        <w:tab/>
      </w:r>
      <w:r w:rsidRPr="007518DD">
        <w:rPr>
          <w:szCs w:val="21"/>
        </w:rPr>
        <w:tab/>
      </w:r>
      <w:r w:rsidRPr="007518DD">
        <w:rPr>
          <w:szCs w:val="21"/>
        </w:rPr>
        <w:tab/>
        <w:t xml:space="preserve">  </w:t>
      </w:r>
      <w:r w:rsidRPr="007518DD">
        <w:rPr>
          <w:szCs w:val="21"/>
        </w:rPr>
        <w:tab/>
      </w:r>
      <w:r w:rsidRPr="007518DD">
        <w:rPr>
          <w:rFonts w:cs="仿宋_GB2312" w:hint="eastAsia"/>
          <w:szCs w:val="21"/>
        </w:rPr>
        <w:t>填表人（签字）：</w:t>
      </w:r>
      <w:r w:rsidRPr="007518DD">
        <w:rPr>
          <w:szCs w:val="21"/>
        </w:rPr>
        <w:tab/>
      </w:r>
      <w:r w:rsidRPr="007518DD">
        <w:rPr>
          <w:szCs w:val="21"/>
        </w:rPr>
        <w:tab/>
      </w:r>
      <w:r w:rsidRPr="007518DD">
        <w:rPr>
          <w:szCs w:val="21"/>
        </w:rPr>
        <w:tab/>
        <w:t xml:space="preserve">  </w:t>
      </w:r>
      <w:r w:rsidRPr="007518DD">
        <w:rPr>
          <w:szCs w:val="21"/>
        </w:rPr>
        <w:tab/>
      </w:r>
      <w:r w:rsidRPr="007518DD">
        <w:rPr>
          <w:szCs w:val="21"/>
        </w:rPr>
        <w:tab/>
      </w:r>
      <w:r w:rsidRPr="007518DD">
        <w:rPr>
          <w:rFonts w:cs="仿宋_GB2312" w:hint="eastAsia"/>
          <w:szCs w:val="21"/>
        </w:rPr>
        <w:t>联系电话：</w:t>
      </w:r>
      <w:r w:rsidRPr="007518DD">
        <w:rPr>
          <w:szCs w:val="21"/>
        </w:rPr>
        <w:tab/>
      </w:r>
      <w:r w:rsidRPr="007518DD">
        <w:rPr>
          <w:szCs w:val="21"/>
        </w:rPr>
        <w:tab/>
      </w:r>
      <w:r w:rsidRPr="007518DD">
        <w:rPr>
          <w:szCs w:val="21"/>
        </w:rPr>
        <w:tab/>
        <w:t xml:space="preserve">       </w:t>
      </w:r>
      <w:r w:rsidRPr="007518DD">
        <w:rPr>
          <w:szCs w:val="21"/>
        </w:rPr>
        <w:tab/>
        <w:t xml:space="preserve">          </w:t>
      </w:r>
      <w:r w:rsidRPr="007518DD">
        <w:rPr>
          <w:rFonts w:cs="仿宋_GB2312" w:hint="eastAsia"/>
          <w:szCs w:val="21"/>
        </w:rPr>
        <w:t>填报日期：</w:t>
      </w:r>
      <w:r w:rsidRPr="007518DD">
        <w:rPr>
          <w:szCs w:val="21"/>
        </w:rPr>
        <w:t xml:space="preserve">        </w:t>
      </w:r>
      <w:r w:rsidRPr="007518DD">
        <w:rPr>
          <w:rFonts w:cs="仿宋_GB2312" w:hint="eastAsia"/>
          <w:szCs w:val="21"/>
        </w:rPr>
        <w:t>年</w:t>
      </w:r>
      <w:r w:rsidRPr="007518DD">
        <w:rPr>
          <w:szCs w:val="21"/>
        </w:rPr>
        <w:t xml:space="preserve">    </w:t>
      </w:r>
      <w:r w:rsidRPr="007518DD">
        <w:rPr>
          <w:rFonts w:cs="仿宋_GB2312" w:hint="eastAsia"/>
          <w:szCs w:val="21"/>
        </w:rPr>
        <w:t>月</w:t>
      </w:r>
      <w:r w:rsidRPr="007518DD">
        <w:rPr>
          <w:szCs w:val="21"/>
        </w:rPr>
        <w:t xml:space="preserve">    </w:t>
      </w:r>
      <w:r w:rsidRPr="007518DD">
        <w:rPr>
          <w:rFonts w:cs="仿宋_GB2312" w:hint="eastAsia"/>
          <w:szCs w:val="21"/>
        </w:rPr>
        <w:t>日</w:t>
      </w:r>
    </w:p>
    <w:p w:rsidR="003F62CC" w:rsidRPr="00FA3752" w:rsidRDefault="003F62CC" w:rsidP="00D720E4">
      <w:pPr>
        <w:tabs>
          <w:tab w:val="left" w:pos="4380"/>
        </w:tabs>
        <w:ind w:firstLineChars="1150" w:firstLine="3680"/>
        <w:jc w:val="center"/>
        <w:rPr>
          <w:rFonts w:ascii="仿宋" w:eastAsia="仿宋" w:hAnsi="仿宋"/>
          <w:sz w:val="32"/>
          <w:szCs w:val="32"/>
        </w:rPr>
      </w:pPr>
    </w:p>
    <w:sectPr w:rsidR="003F62CC" w:rsidRPr="00FA3752" w:rsidSect="007518DD">
      <w:footerReference w:type="default" r:id="rId6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62CC" w:rsidRDefault="003F62CC" w:rsidP="00E63621">
      <w:r>
        <w:separator/>
      </w:r>
    </w:p>
  </w:endnote>
  <w:endnote w:type="continuationSeparator" w:id="0">
    <w:p w:rsidR="003F62CC" w:rsidRDefault="003F62CC" w:rsidP="00E63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62CC" w:rsidRDefault="003F62CC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DC30EB">
      <w:rPr>
        <w:noProof/>
        <w:lang w:val="zh-CN"/>
      </w:rPr>
      <w:t>1</w:t>
    </w:r>
    <w:r>
      <w:fldChar w:fldCharType="end"/>
    </w:r>
  </w:p>
  <w:p w:rsidR="003F62CC" w:rsidRDefault="003F62C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62CC" w:rsidRDefault="003F62CC" w:rsidP="00E63621">
      <w:r>
        <w:separator/>
      </w:r>
    </w:p>
  </w:footnote>
  <w:footnote w:type="continuationSeparator" w:id="0">
    <w:p w:rsidR="003F62CC" w:rsidRDefault="003F62CC" w:rsidP="00E636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6323D"/>
    <w:rsid w:val="00042351"/>
    <w:rsid w:val="000676B6"/>
    <w:rsid w:val="0008125A"/>
    <w:rsid w:val="000A1762"/>
    <w:rsid w:val="000D5849"/>
    <w:rsid w:val="000E2638"/>
    <w:rsid w:val="000E5CD6"/>
    <w:rsid w:val="000F4819"/>
    <w:rsid w:val="00102389"/>
    <w:rsid w:val="00120548"/>
    <w:rsid w:val="00130B07"/>
    <w:rsid w:val="001D0E61"/>
    <w:rsid w:val="00231EDA"/>
    <w:rsid w:val="00240505"/>
    <w:rsid w:val="00251E43"/>
    <w:rsid w:val="002571A9"/>
    <w:rsid w:val="00257B73"/>
    <w:rsid w:val="002607E4"/>
    <w:rsid w:val="00267A22"/>
    <w:rsid w:val="00285D35"/>
    <w:rsid w:val="00291712"/>
    <w:rsid w:val="002934FF"/>
    <w:rsid w:val="00295CB3"/>
    <w:rsid w:val="002F0A5C"/>
    <w:rsid w:val="002F5081"/>
    <w:rsid w:val="003048FA"/>
    <w:rsid w:val="00337AF5"/>
    <w:rsid w:val="00356748"/>
    <w:rsid w:val="00361E24"/>
    <w:rsid w:val="003A0FEE"/>
    <w:rsid w:val="003A2BAD"/>
    <w:rsid w:val="003B0AA8"/>
    <w:rsid w:val="003E5CE0"/>
    <w:rsid w:val="003F62CC"/>
    <w:rsid w:val="00421247"/>
    <w:rsid w:val="004338AA"/>
    <w:rsid w:val="00456AB5"/>
    <w:rsid w:val="004669BC"/>
    <w:rsid w:val="004B137E"/>
    <w:rsid w:val="004B16FA"/>
    <w:rsid w:val="00512D2F"/>
    <w:rsid w:val="00542167"/>
    <w:rsid w:val="0058369B"/>
    <w:rsid w:val="005A053B"/>
    <w:rsid w:val="005B17D8"/>
    <w:rsid w:val="00643C22"/>
    <w:rsid w:val="006440B0"/>
    <w:rsid w:val="006447D0"/>
    <w:rsid w:val="00654AC7"/>
    <w:rsid w:val="0069745B"/>
    <w:rsid w:val="007001CB"/>
    <w:rsid w:val="00727E1B"/>
    <w:rsid w:val="0073417D"/>
    <w:rsid w:val="007461D5"/>
    <w:rsid w:val="007518DD"/>
    <w:rsid w:val="0076323D"/>
    <w:rsid w:val="007636AC"/>
    <w:rsid w:val="00765278"/>
    <w:rsid w:val="00770676"/>
    <w:rsid w:val="00773F9F"/>
    <w:rsid w:val="00794636"/>
    <w:rsid w:val="007C3FB9"/>
    <w:rsid w:val="007E100D"/>
    <w:rsid w:val="008250F2"/>
    <w:rsid w:val="00825C18"/>
    <w:rsid w:val="008342A6"/>
    <w:rsid w:val="00872097"/>
    <w:rsid w:val="00882CFE"/>
    <w:rsid w:val="008B10BB"/>
    <w:rsid w:val="0091084B"/>
    <w:rsid w:val="009150CA"/>
    <w:rsid w:val="00916BE0"/>
    <w:rsid w:val="00922202"/>
    <w:rsid w:val="00925F33"/>
    <w:rsid w:val="009847DE"/>
    <w:rsid w:val="009A5775"/>
    <w:rsid w:val="009B61CD"/>
    <w:rsid w:val="009B7901"/>
    <w:rsid w:val="009F4010"/>
    <w:rsid w:val="009F42E7"/>
    <w:rsid w:val="00A23CDC"/>
    <w:rsid w:val="00A65BC8"/>
    <w:rsid w:val="00A93CC8"/>
    <w:rsid w:val="00B31BEA"/>
    <w:rsid w:val="00B333AC"/>
    <w:rsid w:val="00B50507"/>
    <w:rsid w:val="00BB3DE9"/>
    <w:rsid w:val="00BD73CD"/>
    <w:rsid w:val="00BE4E3C"/>
    <w:rsid w:val="00BF3651"/>
    <w:rsid w:val="00C05F60"/>
    <w:rsid w:val="00C17B0F"/>
    <w:rsid w:val="00C3084D"/>
    <w:rsid w:val="00C45C9D"/>
    <w:rsid w:val="00C70FD2"/>
    <w:rsid w:val="00C81921"/>
    <w:rsid w:val="00C84645"/>
    <w:rsid w:val="00C977B7"/>
    <w:rsid w:val="00CC2B15"/>
    <w:rsid w:val="00CC7EEE"/>
    <w:rsid w:val="00D20D98"/>
    <w:rsid w:val="00D31247"/>
    <w:rsid w:val="00D31571"/>
    <w:rsid w:val="00D439C2"/>
    <w:rsid w:val="00D62346"/>
    <w:rsid w:val="00D720E4"/>
    <w:rsid w:val="00D96A35"/>
    <w:rsid w:val="00DB4263"/>
    <w:rsid w:val="00DC30EB"/>
    <w:rsid w:val="00DD3380"/>
    <w:rsid w:val="00DE7A5B"/>
    <w:rsid w:val="00DF563A"/>
    <w:rsid w:val="00DF7D24"/>
    <w:rsid w:val="00E16FB5"/>
    <w:rsid w:val="00E54815"/>
    <w:rsid w:val="00E56D81"/>
    <w:rsid w:val="00E63621"/>
    <w:rsid w:val="00E8080E"/>
    <w:rsid w:val="00E9217D"/>
    <w:rsid w:val="00E93713"/>
    <w:rsid w:val="00E97CEC"/>
    <w:rsid w:val="00EC2DE9"/>
    <w:rsid w:val="00EC6805"/>
    <w:rsid w:val="00F01407"/>
    <w:rsid w:val="00F31A2E"/>
    <w:rsid w:val="00F623D1"/>
    <w:rsid w:val="00FA3752"/>
    <w:rsid w:val="00FA60CB"/>
    <w:rsid w:val="00FF5B01"/>
    <w:rsid w:val="00FF7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efaultImageDpi w14:val="0"/>
  <w15:docId w15:val="{67380576-5FA2-4FCA-BF03-1F27DB31B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323D"/>
    <w:pPr>
      <w:widowControl w:val="0"/>
      <w:jc w:val="both"/>
    </w:p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E636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E63621"/>
    <w:rPr>
      <w:sz w:val="18"/>
    </w:rPr>
  </w:style>
  <w:style w:type="paragraph" w:styleId="a4">
    <w:name w:val="footer"/>
    <w:basedOn w:val="a"/>
    <w:link w:val="Char0"/>
    <w:uiPriority w:val="99"/>
    <w:rsid w:val="00E636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E63621"/>
    <w:rPr>
      <w:sz w:val="18"/>
    </w:rPr>
  </w:style>
  <w:style w:type="character" w:styleId="a5">
    <w:name w:val="Hyperlink"/>
    <w:basedOn w:val="a0"/>
    <w:uiPriority w:val="99"/>
    <w:rsid w:val="00E63621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5355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5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76</Words>
  <Characters>434</Characters>
  <Application>Microsoft Office Word</Application>
  <DocSecurity>0</DocSecurity>
  <Lines>3</Lines>
  <Paragraphs>1</Paragraphs>
  <ScaleCrop>false</ScaleCrop>
  <Company>Microsoft</Company>
  <LinksUpToDate>false</LinksUpToDate>
  <CharactersWithSpaces>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admin</cp:lastModifiedBy>
  <cp:revision>2</cp:revision>
  <cp:lastPrinted>2018-05-22T04:57:00Z</cp:lastPrinted>
  <dcterms:created xsi:type="dcterms:W3CDTF">2018-05-25T02:13:00Z</dcterms:created>
  <dcterms:modified xsi:type="dcterms:W3CDTF">2018-05-25T02:13:00Z</dcterms:modified>
</cp:coreProperties>
</file>