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3AC" w:rsidRPr="008D446C" w:rsidRDefault="005101CD">
      <w:pPr>
        <w:adjustRightInd/>
        <w:snapToGrid/>
        <w:spacing w:after="0" w:line="360" w:lineRule="auto"/>
        <w:rPr>
          <w:rFonts w:ascii="黑体" w:eastAsia="黑体" w:hAnsi="黑体" w:cs="Times New Roman"/>
          <w:sz w:val="32"/>
          <w:szCs w:val="32"/>
        </w:rPr>
      </w:pPr>
      <w:r w:rsidRPr="008D446C">
        <w:rPr>
          <w:rFonts w:ascii="黑体" w:eastAsia="黑体" w:hAnsi="黑体" w:cs="Times New Roman" w:hint="eastAsia"/>
          <w:sz w:val="32"/>
          <w:szCs w:val="32"/>
        </w:rPr>
        <w:t>附件1</w:t>
      </w:r>
    </w:p>
    <w:p w:rsidR="002C73AC" w:rsidRDefault="005101CD">
      <w:pPr>
        <w:jc w:val="center"/>
        <w:rPr>
          <w:rFonts w:ascii="方正小标宋简体" w:eastAsia="方正小标宋简体" w:hAnsi="黑体" w:cs="黑体"/>
          <w:bCs/>
          <w:color w:val="000000"/>
          <w:sz w:val="32"/>
          <w:szCs w:val="32"/>
        </w:rPr>
      </w:pPr>
      <w:r>
        <w:rPr>
          <w:rFonts w:ascii="方正小标宋简体" w:eastAsia="方正小标宋简体" w:hAnsi="黑体" w:cs="黑体" w:hint="eastAsia"/>
          <w:bCs/>
          <w:color w:val="000000"/>
          <w:sz w:val="32"/>
          <w:szCs w:val="32"/>
          <w:u w:val="single"/>
        </w:rPr>
        <w:t xml:space="preserve">      </w:t>
      </w:r>
      <w:r>
        <w:rPr>
          <w:rFonts w:ascii="方正小标宋简体" w:eastAsia="方正小标宋简体" w:hAnsi="黑体" w:cs="黑体" w:hint="eastAsia"/>
          <w:bCs/>
          <w:color w:val="000000"/>
          <w:sz w:val="32"/>
          <w:szCs w:val="32"/>
        </w:rPr>
        <w:t>县（市、区）农机合作社发展情况调查统计表</w:t>
      </w:r>
    </w:p>
    <w:p w:rsidR="002C73AC" w:rsidRDefault="002C73AC">
      <w:pPr>
        <w:jc w:val="center"/>
        <w:rPr>
          <w:rFonts w:ascii="黑体" w:eastAsia="黑体" w:hAnsi="黑体" w:cs="黑体"/>
          <w:bCs/>
          <w:color w:val="000000"/>
          <w:sz w:val="32"/>
          <w:szCs w:val="32"/>
        </w:rPr>
      </w:pPr>
    </w:p>
    <w:p w:rsidR="002C73AC" w:rsidRDefault="005101CD">
      <w:pPr>
        <w:rPr>
          <w:rFonts w:ascii="宋体" w:cs="宋体"/>
        </w:rPr>
      </w:pPr>
      <w:r>
        <w:rPr>
          <w:rFonts w:ascii="宋体" w:hAnsi="宋体" w:cs="宋体" w:hint="eastAsia"/>
        </w:rPr>
        <w:t xml:space="preserve">  </w:t>
      </w:r>
      <w:r>
        <w:rPr>
          <w:rFonts w:ascii="宋体" w:hAnsi="宋体" w:cs="宋体" w:hint="eastAsia"/>
        </w:rPr>
        <w:t>盖章：</w:t>
      </w:r>
      <w:r>
        <w:rPr>
          <w:rFonts w:ascii="宋体" w:hAnsi="宋体" w:cs="宋体" w:hint="eastAsia"/>
        </w:rPr>
        <w:t xml:space="preserve">                          </w:t>
      </w:r>
      <w:r>
        <w:rPr>
          <w:rFonts w:ascii="宋体" w:hAnsi="宋体" w:cs="宋体" w:hint="eastAsia"/>
        </w:rPr>
        <w:t>填表人：</w:t>
      </w:r>
      <w:r>
        <w:rPr>
          <w:rFonts w:ascii="宋体" w:hAnsi="宋体" w:cs="宋体"/>
        </w:rPr>
        <w:t xml:space="preserve">     </w:t>
      </w:r>
      <w:r>
        <w:rPr>
          <w:rFonts w:ascii="宋体" w:hAnsi="宋体" w:cs="宋体" w:hint="eastAsia"/>
        </w:rPr>
        <w:t xml:space="preserve">　　　　　联系电话：</w:t>
      </w:r>
      <w:r>
        <w:rPr>
          <w:rFonts w:ascii="宋体" w:hAnsi="宋体" w:cs="宋体"/>
        </w:rPr>
        <w:t xml:space="preserve">   </w:t>
      </w:r>
      <w:r>
        <w:rPr>
          <w:rFonts w:ascii="宋体" w:hAnsi="宋体" w:cs="宋体" w:hint="eastAsia"/>
        </w:rPr>
        <w:t xml:space="preserve">　　</w:t>
      </w:r>
    </w:p>
    <w:tbl>
      <w:tblPr>
        <w:tblW w:w="4918" w:type="pct"/>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tblPr>
      <w:tblGrid>
        <w:gridCol w:w="882"/>
        <w:gridCol w:w="5479"/>
        <w:gridCol w:w="1236"/>
        <w:gridCol w:w="1324"/>
      </w:tblGrid>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宋体" w:cs="宋体"/>
                <w:b/>
              </w:rPr>
            </w:pPr>
            <w:r>
              <w:rPr>
                <w:rFonts w:ascii="宋体" w:hAnsi="宋体" w:cs="宋体" w:hint="eastAsia"/>
                <w:b/>
              </w:rPr>
              <w:t>序号</w:t>
            </w:r>
          </w:p>
        </w:tc>
        <w:tc>
          <w:tcPr>
            <w:tcW w:w="3071" w:type="pct"/>
            <w:vAlign w:val="center"/>
          </w:tcPr>
          <w:p w:rsidR="002C73AC" w:rsidRDefault="005101CD">
            <w:pPr>
              <w:spacing w:before="100" w:beforeAutospacing="1" w:after="100" w:afterAutospacing="1" w:line="320" w:lineRule="exact"/>
              <w:jc w:val="center"/>
              <w:rPr>
                <w:rFonts w:ascii="宋体" w:cs="宋体"/>
                <w:b/>
              </w:rPr>
            </w:pPr>
            <w:r>
              <w:rPr>
                <w:rFonts w:ascii="宋体" w:hAnsi="宋体" w:cs="宋体" w:hint="eastAsia"/>
                <w:b/>
              </w:rPr>
              <w:t>项</w:t>
            </w:r>
            <w:r>
              <w:rPr>
                <w:rFonts w:ascii="宋体" w:hAnsi="宋体" w:cs="宋体"/>
                <w:b/>
              </w:rPr>
              <w:t xml:space="preserve">   </w:t>
            </w:r>
            <w:r>
              <w:rPr>
                <w:rFonts w:ascii="宋体" w:hAnsi="宋体" w:cs="宋体" w:hint="eastAsia"/>
                <w:b/>
              </w:rPr>
              <w:t>目</w:t>
            </w:r>
          </w:p>
        </w:tc>
        <w:tc>
          <w:tcPr>
            <w:tcW w:w="693" w:type="pct"/>
            <w:vAlign w:val="center"/>
          </w:tcPr>
          <w:p w:rsidR="002C73AC" w:rsidRDefault="005101CD">
            <w:pPr>
              <w:spacing w:before="100" w:beforeAutospacing="1" w:after="100" w:afterAutospacing="1" w:line="320" w:lineRule="exact"/>
              <w:jc w:val="center"/>
              <w:rPr>
                <w:rFonts w:ascii="宋体" w:cs="宋体"/>
                <w:b/>
              </w:rPr>
            </w:pPr>
            <w:r>
              <w:rPr>
                <w:rFonts w:ascii="宋体" w:hAnsi="宋体" w:cs="宋体" w:hint="eastAsia"/>
                <w:b/>
              </w:rPr>
              <w:t>计量单位</w:t>
            </w:r>
          </w:p>
        </w:tc>
        <w:tc>
          <w:tcPr>
            <w:tcW w:w="742" w:type="pct"/>
            <w:vAlign w:val="center"/>
          </w:tcPr>
          <w:p w:rsidR="002C73AC" w:rsidRDefault="005101CD">
            <w:pPr>
              <w:jc w:val="center"/>
              <w:rPr>
                <w:rFonts w:ascii="宋体" w:cs="宋体"/>
                <w:b/>
              </w:rPr>
            </w:pPr>
            <w:r>
              <w:rPr>
                <w:rFonts w:hint="eastAsia"/>
                <w:b/>
              </w:rPr>
              <w:t>数量</w:t>
            </w: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1</w:t>
            </w:r>
          </w:p>
        </w:tc>
        <w:tc>
          <w:tcPr>
            <w:tcW w:w="3071" w:type="pct"/>
            <w:vAlign w:val="center"/>
          </w:tcPr>
          <w:p w:rsidR="002C73AC" w:rsidRDefault="005101CD">
            <w:pPr>
              <w:spacing w:before="100" w:beforeAutospacing="1" w:after="100" w:afterAutospacing="1" w:line="320" w:lineRule="exact"/>
              <w:rPr>
                <w:rFonts w:ascii="黑体" w:eastAsia="黑体" w:hAnsi="黑体" w:cs="宋体"/>
              </w:rPr>
            </w:pPr>
            <w:r>
              <w:rPr>
                <w:rFonts w:ascii="黑体" w:eastAsia="黑体" w:hAnsi="黑体" w:cs="宋体" w:hint="eastAsia"/>
              </w:rPr>
              <w:t>一、合作社数量</w:t>
            </w:r>
          </w:p>
        </w:tc>
        <w:tc>
          <w:tcPr>
            <w:tcW w:w="693" w:type="pct"/>
            <w:vAlign w:val="center"/>
          </w:tcPr>
          <w:p w:rsidR="002C73AC" w:rsidRDefault="005101CD">
            <w:pPr>
              <w:spacing w:before="100" w:beforeAutospacing="1" w:after="100" w:afterAutospacing="1" w:line="320" w:lineRule="exact"/>
              <w:jc w:val="center"/>
              <w:rPr>
                <w:rFonts w:ascii="宋体" w:cs="宋体"/>
              </w:rPr>
            </w:pPr>
            <w:r>
              <w:rPr>
                <w:rFonts w:ascii="宋体" w:hAnsi="宋体" w:cs="宋体" w:hint="eastAsia"/>
              </w:rPr>
              <w:t>个</w:t>
            </w:r>
          </w:p>
        </w:tc>
        <w:tc>
          <w:tcPr>
            <w:tcW w:w="742" w:type="pct"/>
            <w:vAlign w:val="center"/>
          </w:tcPr>
          <w:p w:rsidR="002C73AC" w:rsidRDefault="002C73AC">
            <w:pPr>
              <w:spacing w:before="100" w:beforeAutospacing="1" w:after="100" w:afterAutospacing="1" w:line="320" w:lineRule="exact"/>
              <w:jc w:val="center"/>
              <w:rPr>
                <w:rFonts w:ascii="宋体" w:cs="宋体"/>
                <w:b/>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2</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hint="eastAsia"/>
                <w:sz w:val="21"/>
                <w:szCs w:val="21"/>
              </w:rPr>
              <w:t>按组建模式分类：</w:t>
            </w:r>
            <w:r>
              <w:rPr>
                <w:rFonts w:ascii="宋体" w:eastAsia="宋体" w:hAnsi="宋体" w:cs="宋体"/>
                <w:sz w:val="21"/>
                <w:szCs w:val="21"/>
              </w:rPr>
              <w:t xml:space="preserve"> </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sz w:val="21"/>
                <w:szCs w:val="21"/>
              </w:rPr>
              <w:t>------</w:t>
            </w:r>
          </w:p>
        </w:tc>
        <w:tc>
          <w:tcPr>
            <w:tcW w:w="742" w:type="pct"/>
            <w:vAlign w:val="center"/>
          </w:tcPr>
          <w:p w:rsidR="002C73AC" w:rsidRDefault="005101CD">
            <w:pPr>
              <w:spacing w:before="100" w:beforeAutospacing="1" w:after="100" w:afterAutospacing="1" w:line="320" w:lineRule="exact"/>
              <w:jc w:val="center"/>
              <w:rPr>
                <w:rFonts w:ascii="宋体" w:eastAsia="宋体" w:hAnsi="宋体" w:cs="宋体"/>
                <w:b/>
                <w:sz w:val="21"/>
                <w:szCs w:val="21"/>
              </w:rPr>
            </w:pPr>
            <w:r>
              <w:rPr>
                <w:rFonts w:ascii="宋体" w:eastAsia="宋体" w:hAnsi="宋体" w:cs="宋体"/>
                <w:b/>
                <w:sz w:val="21"/>
                <w:szCs w:val="21"/>
              </w:rPr>
              <w:t>------</w:t>
            </w: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3</w:t>
            </w:r>
          </w:p>
        </w:tc>
        <w:tc>
          <w:tcPr>
            <w:tcW w:w="3071" w:type="pct"/>
            <w:vAlign w:val="center"/>
          </w:tcPr>
          <w:p w:rsidR="002C73AC" w:rsidRDefault="005101CD">
            <w:pPr>
              <w:spacing w:before="100" w:beforeAutospacing="1" w:after="100" w:afterAutospacing="1" w:line="320" w:lineRule="exact"/>
              <w:ind w:firstLineChars="300" w:firstLine="630"/>
              <w:rPr>
                <w:rFonts w:ascii="宋体" w:eastAsia="宋体" w:hAnsi="宋体" w:cs="宋体"/>
                <w:sz w:val="21"/>
                <w:szCs w:val="21"/>
              </w:rPr>
            </w:pPr>
            <w:r>
              <w:rPr>
                <w:rFonts w:ascii="宋体" w:eastAsia="宋体" w:hAnsi="宋体" w:cs="宋体" w:hint="eastAsia"/>
                <w:sz w:val="21"/>
                <w:szCs w:val="21"/>
              </w:rPr>
              <w:t>其中</w:t>
            </w:r>
            <w:r>
              <w:rPr>
                <w:rFonts w:ascii="宋体" w:eastAsia="宋体" w:hAnsi="宋体" w:cs="宋体"/>
                <w:sz w:val="21"/>
                <w:szCs w:val="21"/>
              </w:rPr>
              <w:t>1.</w:t>
            </w:r>
            <w:r>
              <w:rPr>
                <w:rFonts w:ascii="宋体" w:eastAsia="宋体" w:hAnsi="宋体" w:cs="宋体" w:hint="eastAsia"/>
                <w:sz w:val="21"/>
                <w:szCs w:val="21"/>
              </w:rPr>
              <w:t>农机大户联合型</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line="320" w:lineRule="exact"/>
              <w:jc w:val="center"/>
              <w:rPr>
                <w:rFonts w:ascii="宋体" w:eastAsia="宋体" w:hAnsi="宋体" w:cs="宋体"/>
                <w:b/>
                <w:sz w:val="21"/>
                <w:szCs w:val="21"/>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4</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 xml:space="preserve"> 其中</w:t>
            </w:r>
            <w:r>
              <w:rPr>
                <w:rFonts w:ascii="宋体" w:eastAsia="宋体" w:hAnsi="宋体" w:cs="宋体"/>
                <w:sz w:val="21"/>
                <w:szCs w:val="21"/>
              </w:rPr>
              <w:t>2.</w:t>
            </w:r>
            <w:r>
              <w:rPr>
                <w:rFonts w:ascii="宋体" w:eastAsia="宋体" w:hAnsi="宋体" w:cs="宋体" w:hint="eastAsia"/>
                <w:sz w:val="21"/>
                <w:szCs w:val="21"/>
              </w:rPr>
              <w:t>农村能人创办型</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line="320" w:lineRule="exact"/>
              <w:jc w:val="center"/>
              <w:rPr>
                <w:rFonts w:ascii="宋体" w:eastAsia="宋体" w:hAnsi="宋体" w:cs="宋体"/>
                <w:b/>
                <w:sz w:val="21"/>
                <w:szCs w:val="21"/>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5</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其中</w:t>
            </w:r>
            <w:r>
              <w:rPr>
                <w:rFonts w:ascii="宋体" w:eastAsia="宋体" w:hAnsi="宋体" w:cs="宋体"/>
                <w:sz w:val="21"/>
                <w:szCs w:val="21"/>
              </w:rPr>
              <w:t>3.</w:t>
            </w:r>
            <w:r>
              <w:rPr>
                <w:rFonts w:ascii="宋体" w:eastAsia="宋体" w:hAnsi="宋体" w:cs="宋体" w:hint="eastAsia"/>
                <w:sz w:val="21"/>
                <w:szCs w:val="21"/>
              </w:rPr>
              <w:t>农村集体领办型</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line="320" w:lineRule="exact"/>
              <w:jc w:val="center"/>
              <w:rPr>
                <w:rFonts w:ascii="宋体" w:eastAsia="宋体" w:hAnsi="宋体" w:cs="宋体"/>
                <w:b/>
                <w:sz w:val="21"/>
                <w:szCs w:val="21"/>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6</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其中</w:t>
            </w:r>
            <w:r>
              <w:rPr>
                <w:rFonts w:ascii="宋体" w:eastAsia="宋体" w:hAnsi="宋体" w:cs="宋体"/>
                <w:sz w:val="21"/>
                <w:szCs w:val="21"/>
              </w:rPr>
              <w:t>4.</w:t>
            </w:r>
            <w:r>
              <w:rPr>
                <w:rFonts w:ascii="宋体" w:eastAsia="宋体" w:hAnsi="宋体" w:cs="宋体" w:hint="eastAsia"/>
                <w:sz w:val="21"/>
                <w:szCs w:val="21"/>
              </w:rPr>
              <w:t>工商企业兴办型</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line="320" w:lineRule="exact"/>
              <w:jc w:val="center"/>
              <w:rPr>
                <w:rFonts w:ascii="宋体" w:eastAsia="宋体" w:hAnsi="宋体" w:cs="宋体"/>
                <w:b/>
                <w:sz w:val="21"/>
                <w:szCs w:val="21"/>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7</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其中</w:t>
            </w:r>
            <w:r>
              <w:rPr>
                <w:rFonts w:ascii="宋体" w:eastAsia="宋体" w:hAnsi="宋体" w:cs="宋体"/>
                <w:sz w:val="21"/>
                <w:szCs w:val="21"/>
              </w:rPr>
              <w:t>5.</w:t>
            </w:r>
            <w:r>
              <w:rPr>
                <w:rFonts w:ascii="宋体" w:eastAsia="宋体" w:hAnsi="宋体" w:cs="宋体" w:hint="eastAsia"/>
                <w:sz w:val="21"/>
                <w:szCs w:val="21"/>
              </w:rPr>
              <w:t>合作社联办型</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line="320" w:lineRule="exact"/>
              <w:jc w:val="center"/>
              <w:rPr>
                <w:rFonts w:ascii="宋体" w:eastAsia="宋体" w:hAnsi="宋体" w:cs="宋体"/>
                <w:b/>
                <w:sz w:val="21"/>
                <w:szCs w:val="21"/>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8</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 xml:space="preserve"> 其中</w:t>
            </w:r>
            <w:r>
              <w:rPr>
                <w:rFonts w:ascii="宋体" w:eastAsia="宋体" w:hAnsi="宋体" w:cs="宋体"/>
                <w:sz w:val="21"/>
                <w:szCs w:val="21"/>
              </w:rPr>
              <w:t>6.</w:t>
            </w:r>
            <w:r>
              <w:rPr>
                <w:rFonts w:ascii="宋体" w:eastAsia="宋体" w:hAnsi="宋体" w:cs="宋体" w:hint="eastAsia"/>
                <w:sz w:val="21"/>
                <w:szCs w:val="21"/>
              </w:rPr>
              <w:t>其它模式</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line="320" w:lineRule="exact"/>
              <w:jc w:val="center"/>
              <w:rPr>
                <w:rFonts w:ascii="宋体" w:eastAsia="宋体" w:hAnsi="宋体" w:cs="宋体"/>
                <w:b/>
                <w:sz w:val="21"/>
                <w:szCs w:val="21"/>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9</w:t>
            </w:r>
          </w:p>
        </w:tc>
        <w:tc>
          <w:tcPr>
            <w:tcW w:w="3071" w:type="pct"/>
            <w:vAlign w:val="center"/>
          </w:tcPr>
          <w:p w:rsidR="002C73AC" w:rsidRDefault="005101CD">
            <w:pPr>
              <w:spacing w:before="100" w:beforeAutospacing="1" w:after="100" w:afterAutospacing="1"/>
              <w:rPr>
                <w:rFonts w:ascii="黑体" w:eastAsia="黑体" w:hAnsi="黑体" w:cs="宋体"/>
              </w:rPr>
            </w:pPr>
            <w:r>
              <w:rPr>
                <w:rFonts w:ascii="黑体" w:eastAsia="黑体" w:hAnsi="黑体" w:cs="宋体" w:hint="eastAsia"/>
              </w:rPr>
              <w:t>二、入社成员数</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个</w:t>
            </w:r>
          </w:p>
        </w:tc>
        <w:tc>
          <w:tcPr>
            <w:tcW w:w="742" w:type="pct"/>
            <w:vAlign w:val="center"/>
          </w:tcPr>
          <w:p w:rsidR="002C73AC" w:rsidRDefault="002C73AC">
            <w:pPr>
              <w:spacing w:before="100" w:beforeAutospacing="1" w:after="100" w:afterAutospacing="1" w:line="320" w:lineRule="exact"/>
              <w:jc w:val="center"/>
              <w:rPr>
                <w:rFonts w:ascii="宋体" w:cs="宋体"/>
                <w:b/>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10</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其中：农民成员数</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户</w:t>
            </w:r>
          </w:p>
        </w:tc>
        <w:tc>
          <w:tcPr>
            <w:tcW w:w="742" w:type="pct"/>
            <w:vAlign w:val="center"/>
          </w:tcPr>
          <w:p w:rsidR="002C73AC" w:rsidRDefault="002C73AC">
            <w:pPr>
              <w:spacing w:before="100" w:beforeAutospacing="1" w:after="100" w:afterAutospacing="1" w:line="320" w:lineRule="exact"/>
              <w:jc w:val="center"/>
              <w:rPr>
                <w:rFonts w:ascii="宋体" w:eastAsia="宋体" w:hAnsi="宋体" w:cs="宋体"/>
                <w:b/>
                <w:sz w:val="21"/>
                <w:szCs w:val="21"/>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11</w:t>
            </w:r>
          </w:p>
        </w:tc>
        <w:tc>
          <w:tcPr>
            <w:tcW w:w="3071" w:type="pct"/>
            <w:vAlign w:val="center"/>
          </w:tcPr>
          <w:p w:rsidR="002C73AC" w:rsidRDefault="005101CD">
            <w:pPr>
              <w:spacing w:before="100" w:beforeAutospacing="1" w:after="100" w:afterAutospacing="1"/>
              <w:rPr>
                <w:rFonts w:ascii="黑体" w:eastAsia="黑体" w:hAnsi="黑体" w:cs="宋体"/>
              </w:rPr>
            </w:pPr>
            <w:r>
              <w:rPr>
                <w:rFonts w:ascii="黑体" w:eastAsia="黑体" w:hAnsi="黑体" w:cs="宋体" w:hint="eastAsia"/>
              </w:rPr>
              <w:t>三、服务农户数</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户</w:t>
            </w:r>
          </w:p>
        </w:tc>
        <w:tc>
          <w:tcPr>
            <w:tcW w:w="742" w:type="pct"/>
            <w:vAlign w:val="center"/>
          </w:tcPr>
          <w:p w:rsidR="002C73AC" w:rsidRDefault="002C73AC">
            <w:pPr>
              <w:spacing w:before="100" w:beforeAutospacing="1" w:after="100" w:afterAutospacing="1" w:line="320" w:lineRule="exact"/>
              <w:jc w:val="center"/>
              <w:rPr>
                <w:rFonts w:ascii="宋体" w:cs="宋体"/>
                <w:b/>
              </w:rPr>
            </w:pPr>
          </w:p>
        </w:tc>
      </w:tr>
      <w:tr w:rsidR="002C73AC">
        <w:trPr>
          <w:trHeight w:hRule="exact" w:val="454"/>
        </w:trPr>
        <w:tc>
          <w:tcPr>
            <w:tcW w:w="494" w:type="pct"/>
            <w:vAlign w:val="center"/>
          </w:tcPr>
          <w:p w:rsidR="002C73AC" w:rsidRDefault="005101CD">
            <w:pPr>
              <w:spacing w:before="100" w:beforeAutospacing="1" w:after="100" w:afterAutospacing="1" w:line="320" w:lineRule="exact"/>
              <w:jc w:val="center"/>
              <w:rPr>
                <w:rFonts w:asciiTheme="minorEastAsia" w:eastAsiaTheme="minorEastAsia" w:hAnsiTheme="minorEastAsia" w:cs="宋体"/>
              </w:rPr>
            </w:pPr>
            <w:r>
              <w:rPr>
                <w:rFonts w:asciiTheme="minorEastAsia" w:eastAsiaTheme="minorEastAsia" w:hAnsiTheme="minorEastAsia" w:cs="宋体"/>
              </w:rPr>
              <w:t>12</w:t>
            </w:r>
          </w:p>
        </w:tc>
        <w:tc>
          <w:tcPr>
            <w:tcW w:w="3071" w:type="pct"/>
            <w:vAlign w:val="center"/>
          </w:tcPr>
          <w:p w:rsidR="002C73AC" w:rsidRDefault="005101CD">
            <w:pPr>
              <w:spacing w:before="100" w:beforeAutospacing="1" w:after="100" w:afterAutospacing="1"/>
              <w:rPr>
                <w:rFonts w:ascii="黑体" w:eastAsia="黑体" w:hAnsi="黑体" w:cs="宋体"/>
              </w:rPr>
            </w:pPr>
            <w:r>
              <w:rPr>
                <w:rFonts w:ascii="黑体" w:eastAsia="黑体" w:hAnsi="黑体" w:cs="宋体" w:hint="eastAsia"/>
              </w:rPr>
              <w:t>四、入社经营土地面积</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万亩</w:t>
            </w:r>
          </w:p>
        </w:tc>
        <w:tc>
          <w:tcPr>
            <w:tcW w:w="742" w:type="pct"/>
            <w:vAlign w:val="center"/>
          </w:tcPr>
          <w:p w:rsidR="002C73AC" w:rsidRDefault="002C73AC">
            <w:pPr>
              <w:spacing w:before="100" w:beforeAutospacing="1" w:after="100" w:afterAutospacing="1" w:line="320" w:lineRule="exact"/>
              <w:jc w:val="center"/>
              <w:rPr>
                <w:rFonts w:ascii="宋体" w:cs="宋体"/>
                <w:b/>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13</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其中</w:t>
            </w:r>
            <w:r>
              <w:rPr>
                <w:rFonts w:ascii="宋体" w:eastAsia="宋体" w:hAnsi="宋体" w:cs="宋体"/>
                <w:sz w:val="21"/>
                <w:szCs w:val="21"/>
              </w:rPr>
              <w:t>1</w:t>
            </w:r>
            <w:r>
              <w:rPr>
                <w:rFonts w:ascii="宋体" w:eastAsia="宋体" w:hAnsi="宋体" w:cs="宋体" w:hint="eastAsia"/>
                <w:sz w:val="21"/>
                <w:szCs w:val="21"/>
              </w:rPr>
              <w:t>：（</w:t>
            </w:r>
            <w:r>
              <w:rPr>
                <w:rFonts w:ascii="宋体" w:eastAsia="宋体" w:hAnsi="宋体" w:cs="宋体"/>
                <w:sz w:val="21"/>
                <w:szCs w:val="21"/>
              </w:rPr>
              <w:t>1</w:t>
            </w:r>
            <w:r>
              <w:rPr>
                <w:rFonts w:ascii="宋体" w:eastAsia="宋体" w:hAnsi="宋体" w:cs="宋体" w:hint="eastAsia"/>
                <w:sz w:val="21"/>
                <w:szCs w:val="21"/>
              </w:rPr>
              <w:t>）合作社成员自有土地入社面积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line="320" w:lineRule="exact"/>
              <w:jc w:val="center"/>
              <w:rPr>
                <w:rFonts w:ascii="宋体" w:eastAsia="宋体" w:hAnsi="宋体" w:cs="宋体"/>
                <w:b/>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14</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 xml:space="preserve"> （</w:t>
            </w:r>
            <w:r>
              <w:rPr>
                <w:rFonts w:ascii="宋体" w:eastAsia="宋体" w:hAnsi="宋体" w:cs="宋体"/>
                <w:sz w:val="21"/>
                <w:szCs w:val="21"/>
              </w:rPr>
              <w:t>2</w:t>
            </w:r>
            <w:r>
              <w:rPr>
                <w:rFonts w:ascii="宋体" w:eastAsia="宋体" w:hAnsi="宋体" w:cs="宋体" w:hint="eastAsia"/>
                <w:sz w:val="21"/>
                <w:szCs w:val="21"/>
              </w:rPr>
              <w:t>）合作社承包土地面积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15</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 xml:space="preserve"> （</w:t>
            </w:r>
            <w:r>
              <w:rPr>
                <w:rFonts w:ascii="宋体" w:eastAsia="宋体" w:hAnsi="宋体" w:cs="宋体"/>
                <w:sz w:val="21"/>
                <w:szCs w:val="21"/>
              </w:rPr>
              <w:t>3</w:t>
            </w:r>
            <w:r>
              <w:rPr>
                <w:rFonts w:ascii="宋体" w:eastAsia="宋体" w:hAnsi="宋体" w:cs="宋体" w:hint="eastAsia"/>
                <w:sz w:val="21"/>
                <w:szCs w:val="21"/>
              </w:rPr>
              <w:t>）农户托管给合作社土地面积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16</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hint="eastAsia"/>
                <w:sz w:val="21"/>
                <w:szCs w:val="21"/>
              </w:rPr>
              <w:t>其中</w:t>
            </w:r>
            <w:r>
              <w:rPr>
                <w:rFonts w:ascii="宋体" w:eastAsia="宋体" w:hAnsi="宋体" w:cs="宋体"/>
                <w:sz w:val="21"/>
                <w:szCs w:val="21"/>
              </w:rPr>
              <w:t>2</w:t>
            </w:r>
            <w:r>
              <w:rPr>
                <w:rFonts w:ascii="宋体" w:eastAsia="宋体" w:hAnsi="宋体" w:cs="宋体" w:hint="eastAsia"/>
                <w:sz w:val="21"/>
                <w:szCs w:val="21"/>
              </w:rPr>
              <w:t>：（</w:t>
            </w:r>
            <w:r>
              <w:rPr>
                <w:rFonts w:ascii="宋体" w:eastAsia="宋体" w:hAnsi="宋体" w:cs="宋体"/>
                <w:sz w:val="21"/>
                <w:szCs w:val="21"/>
              </w:rPr>
              <w:t>1</w:t>
            </w:r>
            <w:r>
              <w:rPr>
                <w:rFonts w:ascii="宋体" w:eastAsia="宋体" w:hAnsi="宋体" w:cs="宋体" w:hint="eastAsia"/>
                <w:sz w:val="21"/>
                <w:szCs w:val="21"/>
              </w:rPr>
              <w:t>）入社经营土地面积</w:t>
            </w:r>
            <w:r>
              <w:rPr>
                <w:rFonts w:ascii="宋体" w:eastAsia="宋体" w:hAnsi="宋体" w:cs="宋体"/>
                <w:sz w:val="21"/>
                <w:szCs w:val="21"/>
              </w:rPr>
              <w:t>50</w:t>
            </w:r>
            <w:r>
              <w:rPr>
                <w:rFonts w:ascii="宋体" w:eastAsia="宋体" w:hAnsi="宋体" w:cs="宋体" w:hint="eastAsia"/>
                <w:sz w:val="21"/>
                <w:szCs w:val="21"/>
              </w:rPr>
              <w:t>公顷以下的合作社数量</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17</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w:t>
            </w:r>
            <w:r>
              <w:rPr>
                <w:rFonts w:ascii="宋体" w:eastAsia="宋体" w:hAnsi="宋体" w:cs="宋体"/>
                <w:sz w:val="21"/>
                <w:szCs w:val="21"/>
              </w:rPr>
              <w:t>2</w:t>
            </w:r>
            <w:r>
              <w:rPr>
                <w:rFonts w:ascii="宋体" w:eastAsia="宋体" w:hAnsi="宋体" w:cs="宋体" w:hint="eastAsia"/>
                <w:sz w:val="21"/>
                <w:szCs w:val="21"/>
              </w:rPr>
              <w:t>）入社经营土地面积</w:t>
            </w:r>
            <w:r>
              <w:rPr>
                <w:rFonts w:ascii="宋体" w:eastAsia="宋体" w:hAnsi="宋体" w:cs="宋体"/>
                <w:sz w:val="21"/>
                <w:szCs w:val="21"/>
              </w:rPr>
              <w:t>50</w:t>
            </w:r>
            <w:r>
              <w:rPr>
                <w:rFonts w:ascii="宋体" w:eastAsia="宋体" w:hAnsi="宋体" w:cs="宋体" w:hint="eastAsia"/>
                <w:color w:val="000000"/>
                <w:sz w:val="21"/>
                <w:szCs w:val="21"/>
              </w:rPr>
              <w:t>～</w:t>
            </w:r>
            <w:r>
              <w:rPr>
                <w:rFonts w:ascii="宋体" w:eastAsia="宋体" w:hAnsi="宋体" w:cs="宋体"/>
                <w:sz w:val="21"/>
                <w:szCs w:val="21"/>
              </w:rPr>
              <w:t>100</w:t>
            </w:r>
            <w:r>
              <w:rPr>
                <w:rFonts w:ascii="宋体" w:eastAsia="宋体" w:hAnsi="宋体" w:cs="宋体" w:hint="eastAsia"/>
                <w:sz w:val="21"/>
                <w:szCs w:val="21"/>
              </w:rPr>
              <w:t>公顷的合作社数量</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18</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w:t>
            </w:r>
            <w:r>
              <w:rPr>
                <w:rFonts w:ascii="宋体" w:eastAsia="宋体" w:hAnsi="宋体" w:cs="宋体"/>
                <w:sz w:val="21"/>
                <w:szCs w:val="21"/>
              </w:rPr>
              <w:t>3</w:t>
            </w:r>
            <w:r>
              <w:rPr>
                <w:rFonts w:ascii="宋体" w:eastAsia="宋体" w:hAnsi="宋体" w:cs="宋体" w:hint="eastAsia"/>
                <w:sz w:val="21"/>
                <w:szCs w:val="21"/>
              </w:rPr>
              <w:t>）入社经营土地面积</w:t>
            </w:r>
            <w:r>
              <w:rPr>
                <w:rFonts w:ascii="宋体" w:eastAsia="宋体" w:hAnsi="宋体" w:cs="宋体"/>
                <w:sz w:val="21"/>
                <w:szCs w:val="21"/>
              </w:rPr>
              <w:t>100</w:t>
            </w:r>
            <w:r>
              <w:rPr>
                <w:rFonts w:ascii="宋体" w:eastAsia="宋体" w:hAnsi="宋体" w:cs="宋体" w:hint="eastAsia"/>
                <w:color w:val="000000"/>
                <w:sz w:val="21"/>
                <w:szCs w:val="21"/>
              </w:rPr>
              <w:t>～</w:t>
            </w:r>
            <w:r>
              <w:rPr>
                <w:rFonts w:ascii="宋体" w:eastAsia="宋体" w:hAnsi="宋体" w:cs="宋体"/>
                <w:sz w:val="21"/>
                <w:szCs w:val="21"/>
              </w:rPr>
              <w:t>200</w:t>
            </w:r>
            <w:r>
              <w:rPr>
                <w:rFonts w:ascii="宋体" w:eastAsia="宋体" w:hAnsi="宋体" w:cs="宋体" w:hint="eastAsia"/>
                <w:sz w:val="21"/>
                <w:szCs w:val="21"/>
              </w:rPr>
              <w:t>公顷的合作社数量</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19</w:t>
            </w:r>
          </w:p>
        </w:tc>
        <w:tc>
          <w:tcPr>
            <w:tcW w:w="3071" w:type="pct"/>
            <w:vAlign w:val="center"/>
          </w:tcPr>
          <w:p w:rsidR="002C73AC" w:rsidRDefault="005101CD">
            <w:pPr>
              <w:spacing w:before="240" w:beforeAutospacing="1" w:after="100" w:afterAutospacing="1" w:line="320" w:lineRule="exac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w:t>
            </w:r>
            <w:r>
              <w:rPr>
                <w:rFonts w:ascii="宋体" w:eastAsia="宋体" w:hAnsi="宋体" w:cs="宋体"/>
                <w:sz w:val="21"/>
                <w:szCs w:val="21"/>
              </w:rPr>
              <w:t>4</w:t>
            </w:r>
            <w:r>
              <w:rPr>
                <w:rFonts w:ascii="宋体" w:eastAsia="宋体" w:hAnsi="宋体" w:cs="宋体" w:hint="eastAsia"/>
                <w:sz w:val="21"/>
                <w:szCs w:val="21"/>
              </w:rPr>
              <w:t>）入社经营土地面积</w:t>
            </w:r>
            <w:r>
              <w:rPr>
                <w:rFonts w:ascii="宋体" w:eastAsia="宋体" w:hAnsi="宋体" w:cs="宋体"/>
                <w:sz w:val="21"/>
                <w:szCs w:val="21"/>
              </w:rPr>
              <w:t>200</w:t>
            </w:r>
            <w:r>
              <w:rPr>
                <w:rFonts w:ascii="宋体" w:eastAsia="宋体" w:hAnsi="宋体" w:cs="宋体" w:hint="eastAsia"/>
                <w:color w:val="000000"/>
                <w:sz w:val="21"/>
                <w:szCs w:val="21"/>
              </w:rPr>
              <w:t>～</w:t>
            </w:r>
            <w:r>
              <w:rPr>
                <w:rFonts w:ascii="宋体" w:eastAsia="宋体" w:hAnsi="宋体" w:cs="宋体"/>
                <w:sz w:val="21"/>
                <w:szCs w:val="21"/>
              </w:rPr>
              <w:t>300</w:t>
            </w:r>
            <w:r>
              <w:rPr>
                <w:rFonts w:ascii="宋体" w:eastAsia="宋体" w:hAnsi="宋体" w:cs="宋体" w:hint="eastAsia"/>
                <w:sz w:val="21"/>
                <w:szCs w:val="21"/>
              </w:rPr>
              <w:t>公顷的合作社数量</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20</w:t>
            </w:r>
          </w:p>
        </w:tc>
        <w:tc>
          <w:tcPr>
            <w:tcW w:w="3071" w:type="pct"/>
            <w:vAlign w:val="center"/>
          </w:tcPr>
          <w:p w:rsidR="002C73AC" w:rsidRDefault="005101CD">
            <w:pPr>
              <w:spacing w:before="100" w:beforeAutospacing="1" w:after="100" w:afterAutospacing="1" w:line="320" w:lineRule="exact"/>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 xml:space="preserve"> （</w:t>
            </w:r>
            <w:r>
              <w:rPr>
                <w:rFonts w:ascii="宋体" w:eastAsia="宋体" w:hAnsi="宋体" w:cs="宋体"/>
                <w:sz w:val="21"/>
                <w:szCs w:val="21"/>
              </w:rPr>
              <w:t>5</w:t>
            </w:r>
            <w:r>
              <w:rPr>
                <w:rFonts w:ascii="宋体" w:eastAsia="宋体" w:hAnsi="宋体" w:cs="宋体" w:hint="eastAsia"/>
                <w:sz w:val="21"/>
                <w:szCs w:val="21"/>
              </w:rPr>
              <w:t>）</w:t>
            </w:r>
            <w:r>
              <w:rPr>
                <w:rFonts w:ascii="宋体" w:eastAsia="宋体" w:hAnsi="宋体" w:cs="宋体"/>
                <w:sz w:val="21"/>
                <w:szCs w:val="21"/>
              </w:rPr>
              <w:t xml:space="preserve"> </w:t>
            </w:r>
            <w:r>
              <w:rPr>
                <w:rFonts w:ascii="宋体" w:eastAsia="宋体" w:hAnsi="宋体" w:cs="宋体" w:hint="eastAsia"/>
                <w:sz w:val="21"/>
                <w:szCs w:val="21"/>
              </w:rPr>
              <w:t>入社经营土地面积</w:t>
            </w:r>
            <w:r>
              <w:rPr>
                <w:rFonts w:ascii="宋体" w:eastAsia="宋体" w:hAnsi="宋体" w:cs="宋体"/>
                <w:sz w:val="21"/>
                <w:szCs w:val="21"/>
              </w:rPr>
              <w:t>300</w:t>
            </w:r>
            <w:r>
              <w:rPr>
                <w:rFonts w:ascii="宋体" w:eastAsia="宋体" w:hAnsi="宋体" w:cs="宋体" w:hint="eastAsia"/>
                <w:sz w:val="21"/>
                <w:szCs w:val="21"/>
              </w:rPr>
              <w:t>公顷以上的合作社数量</w:t>
            </w:r>
          </w:p>
        </w:tc>
        <w:tc>
          <w:tcPr>
            <w:tcW w:w="693" w:type="pct"/>
            <w:vAlign w:val="center"/>
          </w:tcPr>
          <w:p w:rsidR="002C73AC" w:rsidRDefault="005101CD">
            <w:pPr>
              <w:spacing w:before="100" w:beforeAutospacing="1" w:after="100" w:afterAutospacing="1" w:line="320" w:lineRule="exact"/>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21</w:t>
            </w:r>
          </w:p>
        </w:tc>
        <w:tc>
          <w:tcPr>
            <w:tcW w:w="3071" w:type="pct"/>
            <w:vAlign w:val="center"/>
          </w:tcPr>
          <w:p w:rsidR="002C73AC" w:rsidRDefault="005101CD">
            <w:pPr>
              <w:spacing w:before="100" w:beforeAutospacing="1" w:after="100" w:afterAutospacing="1"/>
              <w:rPr>
                <w:rFonts w:ascii="黑体" w:eastAsia="黑体" w:hAnsi="黑体" w:cs="宋体"/>
              </w:rPr>
            </w:pPr>
            <w:r>
              <w:rPr>
                <w:rFonts w:ascii="黑体" w:eastAsia="黑体" w:hAnsi="黑体" w:cs="宋体" w:hint="eastAsia"/>
              </w:rPr>
              <w:t>五、年作业服务面积</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22</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其中1：跨区作业面积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23</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订单作业面积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lastRenderedPageBreak/>
              <w:t>24</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其中2：（1）机耕面积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25</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 xml:space="preserve">       （2）农作物总播种面积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rPr>
              <w:t>26</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 xml:space="preserve">       （3）机播面积  </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27</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 xml:space="preserve">           其中：免耕播种面积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olor w:val="000000"/>
              </w:rPr>
            </w:pPr>
            <w:r>
              <w:rPr>
                <w:rFonts w:asciiTheme="minorEastAsia" w:eastAsiaTheme="minorEastAsia" w:hAnsiTheme="minorEastAsia" w:hint="eastAsia"/>
                <w:color w:val="000000"/>
              </w:rPr>
              <w:t>28</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 xml:space="preserve">       （4）机收面积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29</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 xml:space="preserve">       （5）水田插秧面积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30</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 xml:space="preserve">       （6）机械植保面积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31</w:t>
            </w:r>
          </w:p>
        </w:tc>
        <w:tc>
          <w:tcPr>
            <w:tcW w:w="3071" w:type="pct"/>
            <w:vAlign w:val="center"/>
          </w:tcPr>
          <w:p w:rsidR="002C73AC" w:rsidRDefault="005101CD">
            <w:pPr>
              <w:spacing w:before="100" w:beforeAutospacing="1" w:after="100" w:afterAutospacing="1"/>
              <w:ind w:firstLineChars="600" w:firstLine="1260"/>
              <w:rPr>
                <w:rFonts w:ascii="宋体" w:eastAsia="宋体" w:hAnsi="宋体" w:cs="宋体"/>
                <w:sz w:val="21"/>
                <w:szCs w:val="21"/>
              </w:rPr>
            </w:pPr>
            <w:r>
              <w:rPr>
                <w:rFonts w:ascii="宋体" w:eastAsia="宋体" w:hAnsi="宋体" w:cs="宋体" w:hint="eastAsia"/>
                <w:sz w:val="21"/>
                <w:szCs w:val="21"/>
              </w:rPr>
              <w:t>其中：植保无人机作业面积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万亩</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32</w:t>
            </w:r>
          </w:p>
        </w:tc>
        <w:tc>
          <w:tcPr>
            <w:tcW w:w="3071" w:type="pct"/>
            <w:vAlign w:val="center"/>
          </w:tcPr>
          <w:p w:rsidR="002C73AC" w:rsidRDefault="005101CD">
            <w:pPr>
              <w:spacing w:before="100" w:beforeAutospacing="1" w:after="100" w:afterAutospacing="1"/>
              <w:rPr>
                <w:rFonts w:ascii="黑体" w:eastAsia="黑体" w:hAnsi="黑体" w:cs="宋体"/>
              </w:rPr>
            </w:pPr>
            <w:r>
              <w:rPr>
                <w:rFonts w:ascii="黑体" w:eastAsia="黑体" w:hAnsi="黑体" w:cs="宋体" w:hint="eastAsia"/>
              </w:rPr>
              <w:t>六、从业人员数</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人</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33</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其中</w:t>
            </w:r>
            <w:r>
              <w:rPr>
                <w:rFonts w:ascii="宋体" w:eastAsia="宋体" w:hAnsi="宋体" w:cs="宋体"/>
                <w:sz w:val="21"/>
                <w:szCs w:val="21"/>
              </w:rPr>
              <w:t>1</w:t>
            </w:r>
            <w:r>
              <w:rPr>
                <w:rFonts w:ascii="宋体" w:eastAsia="宋体" w:hAnsi="宋体" w:cs="宋体" w:hint="eastAsia"/>
                <w:sz w:val="21"/>
                <w:szCs w:val="21"/>
              </w:rPr>
              <w:t>：常年聘用人数</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人</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34</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其中</w:t>
            </w:r>
            <w:r>
              <w:rPr>
                <w:rFonts w:ascii="宋体" w:eastAsia="宋体" w:hAnsi="宋体" w:cs="宋体"/>
                <w:sz w:val="21"/>
                <w:szCs w:val="21"/>
              </w:rPr>
              <w:t>2</w:t>
            </w:r>
            <w:r>
              <w:rPr>
                <w:rFonts w:ascii="宋体" w:eastAsia="宋体" w:hAnsi="宋体" w:cs="宋体" w:hint="eastAsia"/>
                <w:sz w:val="21"/>
                <w:szCs w:val="21"/>
              </w:rPr>
              <w:t>：（</w:t>
            </w:r>
            <w:r>
              <w:rPr>
                <w:rFonts w:ascii="宋体" w:eastAsia="宋体" w:hAnsi="宋体" w:cs="宋体"/>
                <w:sz w:val="21"/>
                <w:szCs w:val="21"/>
              </w:rPr>
              <w:t>1</w:t>
            </w:r>
            <w:r>
              <w:rPr>
                <w:rFonts w:ascii="宋体" w:eastAsia="宋体" w:hAnsi="宋体" w:cs="宋体" w:hint="eastAsia"/>
                <w:sz w:val="21"/>
                <w:szCs w:val="21"/>
              </w:rPr>
              <w:t>）驾驶员</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人</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35</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 xml:space="preserve">  （</w:t>
            </w:r>
            <w:r>
              <w:rPr>
                <w:rFonts w:ascii="宋体" w:eastAsia="宋体" w:hAnsi="宋体" w:cs="宋体"/>
                <w:sz w:val="21"/>
                <w:szCs w:val="21"/>
              </w:rPr>
              <w:t>2</w:t>
            </w:r>
            <w:r>
              <w:rPr>
                <w:rFonts w:ascii="宋体" w:eastAsia="宋体" w:hAnsi="宋体" w:cs="宋体" w:hint="eastAsia"/>
                <w:sz w:val="21"/>
                <w:szCs w:val="21"/>
              </w:rPr>
              <w:t>）农机维修人员</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人</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36</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 xml:space="preserve">              其中：持有职业资格证书的维修人员</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人</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37</w:t>
            </w:r>
          </w:p>
        </w:tc>
        <w:tc>
          <w:tcPr>
            <w:tcW w:w="3071" w:type="pct"/>
            <w:vAlign w:val="center"/>
          </w:tcPr>
          <w:p w:rsidR="002C73AC" w:rsidRDefault="005101CD">
            <w:pPr>
              <w:spacing w:before="100" w:beforeAutospacing="1" w:after="100" w:afterAutospacing="1"/>
              <w:rPr>
                <w:rFonts w:ascii="黑体" w:eastAsia="黑体" w:hAnsi="黑体" w:cs="宋体"/>
              </w:rPr>
            </w:pPr>
            <w:r>
              <w:rPr>
                <w:rFonts w:ascii="黑体" w:eastAsia="黑体" w:hAnsi="黑体" w:cs="宋体" w:hint="eastAsia"/>
              </w:rPr>
              <w:t>七、机具数量</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台（套）</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38</w:t>
            </w:r>
          </w:p>
        </w:tc>
        <w:tc>
          <w:tcPr>
            <w:tcW w:w="3071" w:type="pct"/>
            <w:vAlign w:val="center"/>
          </w:tcPr>
          <w:p w:rsidR="002C73AC" w:rsidRDefault="005101CD">
            <w:pPr>
              <w:spacing w:before="100" w:beforeAutospacing="1" w:after="100" w:afterAutospacing="1"/>
              <w:ind w:firstLine="220"/>
              <w:rPr>
                <w:rFonts w:ascii="宋体" w:eastAsia="宋体" w:hAnsi="宋体" w:cs="宋体"/>
                <w:sz w:val="21"/>
                <w:szCs w:val="21"/>
              </w:rPr>
            </w:pPr>
            <w:r>
              <w:rPr>
                <w:rFonts w:ascii="宋体" w:eastAsia="宋体" w:hAnsi="宋体" w:cs="宋体"/>
                <w:sz w:val="21"/>
                <w:szCs w:val="21"/>
              </w:rPr>
              <w:t>1</w:t>
            </w:r>
            <w:r>
              <w:rPr>
                <w:rFonts w:ascii="宋体" w:eastAsia="宋体" w:hAnsi="宋体" w:cs="宋体" w:hint="eastAsia"/>
                <w:sz w:val="21"/>
                <w:szCs w:val="21"/>
              </w:rPr>
              <w:t>.大中型拖拉机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39</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hint="eastAsia"/>
                <w:color w:val="000000"/>
                <w:sz w:val="21"/>
                <w:szCs w:val="21"/>
              </w:rPr>
              <w:t xml:space="preserve">  其中：</w:t>
            </w:r>
            <w:r>
              <w:rPr>
                <w:rFonts w:ascii="宋体" w:eastAsia="宋体" w:hAnsi="宋体" w:cs="宋体"/>
                <w:color w:val="000000"/>
                <w:sz w:val="21"/>
                <w:szCs w:val="21"/>
              </w:rPr>
              <w:t>100</w:t>
            </w:r>
            <w:r>
              <w:rPr>
                <w:rFonts w:ascii="宋体" w:eastAsia="宋体" w:hAnsi="宋体" w:cs="宋体" w:hint="eastAsia"/>
                <w:color w:val="000000"/>
                <w:sz w:val="21"/>
                <w:szCs w:val="21"/>
              </w:rPr>
              <w:t>马力以上（含</w:t>
            </w:r>
            <w:r>
              <w:rPr>
                <w:rFonts w:ascii="宋体" w:eastAsia="宋体" w:hAnsi="宋体" w:cs="宋体"/>
                <w:color w:val="000000"/>
                <w:sz w:val="21"/>
                <w:szCs w:val="21"/>
              </w:rPr>
              <w:t>100</w:t>
            </w:r>
            <w:r>
              <w:rPr>
                <w:rFonts w:ascii="宋体" w:eastAsia="宋体" w:hAnsi="宋体" w:cs="宋体" w:hint="eastAsia"/>
                <w:color w:val="000000"/>
                <w:sz w:val="21"/>
                <w:szCs w:val="21"/>
              </w:rPr>
              <w:t>马力）</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40</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color w:val="000000"/>
                <w:sz w:val="21"/>
                <w:szCs w:val="21"/>
              </w:rPr>
              <w:t>2</w:t>
            </w:r>
            <w:r>
              <w:rPr>
                <w:rFonts w:ascii="宋体" w:eastAsia="宋体" w:hAnsi="宋体" w:cs="宋体" w:hint="eastAsia"/>
                <w:color w:val="000000"/>
                <w:sz w:val="21"/>
                <w:szCs w:val="21"/>
              </w:rPr>
              <w:t>.拖拉机配套农具</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台（套）</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41</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其中：（</w:t>
            </w:r>
            <w:r>
              <w:rPr>
                <w:rFonts w:ascii="宋体" w:eastAsia="宋体" w:hAnsi="宋体" w:cs="宋体"/>
                <w:color w:val="000000"/>
                <w:sz w:val="21"/>
                <w:szCs w:val="21"/>
              </w:rPr>
              <w:t>1</w:t>
            </w:r>
            <w:r>
              <w:rPr>
                <w:rFonts w:ascii="宋体" w:eastAsia="宋体" w:hAnsi="宋体" w:cs="宋体" w:hint="eastAsia"/>
                <w:color w:val="000000"/>
                <w:sz w:val="21"/>
                <w:szCs w:val="21"/>
              </w:rPr>
              <w:t>）深松机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42</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 xml:space="preserve"> （</w:t>
            </w:r>
            <w:r>
              <w:rPr>
                <w:rFonts w:ascii="宋体" w:eastAsia="宋体" w:hAnsi="宋体" w:cs="宋体"/>
                <w:color w:val="000000"/>
                <w:sz w:val="21"/>
                <w:szCs w:val="21"/>
              </w:rPr>
              <w:t>2</w:t>
            </w:r>
            <w:r>
              <w:rPr>
                <w:rFonts w:ascii="宋体" w:eastAsia="宋体" w:hAnsi="宋体" w:cs="宋体" w:hint="eastAsia"/>
                <w:color w:val="000000"/>
                <w:sz w:val="21"/>
                <w:szCs w:val="21"/>
              </w:rPr>
              <w:t>）免耕播种机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olor w:val="000000"/>
              </w:rPr>
            </w:pPr>
            <w:r>
              <w:rPr>
                <w:rFonts w:asciiTheme="minorEastAsia" w:eastAsiaTheme="minorEastAsia" w:hAnsiTheme="minorEastAsia" w:hint="eastAsia"/>
                <w:color w:val="000000"/>
              </w:rPr>
              <w:t>43</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sz w:val="21"/>
                <w:szCs w:val="21"/>
              </w:rPr>
            </w:pPr>
            <w:r>
              <w:rPr>
                <w:rFonts w:ascii="宋体" w:eastAsia="宋体" w:hAnsi="宋体" w:cs="宋体"/>
                <w:sz w:val="21"/>
                <w:szCs w:val="21"/>
              </w:rPr>
              <w:t>3</w:t>
            </w:r>
            <w:r>
              <w:rPr>
                <w:rFonts w:ascii="宋体" w:eastAsia="宋体" w:hAnsi="宋体" w:cs="宋体" w:hint="eastAsia"/>
                <w:sz w:val="21"/>
                <w:szCs w:val="21"/>
              </w:rPr>
              <w:t>.联合收获机械</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olor w:val="000000"/>
              </w:rPr>
            </w:pPr>
            <w:r>
              <w:rPr>
                <w:rFonts w:asciiTheme="minorEastAsia" w:eastAsiaTheme="minorEastAsia" w:hAnsiTheme="minorEastAsia" w:hint="eastAsia"/>
                <w:color w:val="000000"/>
              </w:rPr>
              <w:t>44</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sz w:val="21"/>
                <w:szCs w:val="21"/>
              </w:rPr>
            </w:pPr>
            <w:r>
              <w:rPr>
                <w:rFonts w:ascii="宋体" w:eastAsia="宋体" w:hAnsi="宋体" w:cs="宋体" w:hint="eastAsia"/>
                <w:sz w:val="21"/>
                <w:szCs w:val="21"/>
              </w:rPr>
              <w:t xml:space="preserve">  其中：（</w:t>
            </w:r>
            <w:r>
              <w:rPr>
                <w:rFonts w:ascii="宋体" w:eastAsia="宋体" w:hAnsi="宋体" w:cs="宋体"/>
                <w:sz w:val="21"/>
                <w:szCs w:val="21"/>
              </w:rPr>
              <w:t>1</w:t>
            </w:r>
            <w:r>
              <w:rPr>
                <w:rFonts w:ascii="宋体" w:eastAsia="宋体" w:hAnsi="宋体" w:cs="宋体" w:hint="eastAsia"/>
                <w:sz w:val="21"/>
                <w:szCs w:val="21"/>
              </w:rPr>
              <w:t>）稻麦联合收获机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olor w:val="000000"/>
              </w:rPr>
            </w:pPr>
            <w:r>
              <w:rPr>
                <w:rFonts w:asciiTheme="minorEastAsia" w:eastAsiaTheme="minorEastAsia" w:hAnsiTheme="minorEastAsia" w:hint="eastAsia"/>
                <w:color w:val="000000"/>
              </w:rPr>
              <w:t>45</w:t>
            </w:r>
          </w:p>
        </w:tc>
        <w:tc>
          <w:tcPr>
            <w:tcW w:w="3071" w:type="pct"/>
            <w:vAlign w:val="center"/>
          </w:tcPr>
          <w:p w:rsidR="002C73AC" w:rsidRDefault="005101CD">
            <w:pPr>
              <w:spacing w:before="100" w:beforeAutospacing="1" w:after="100" w:afterAutospacing="1"/>
              <w:ind w:firstLine="880"/>
              <w:rPr>
                <w:rFonts w:ascii="宋体" w:eastAsia="宋体" w:hAnsi="宋体" w:cs="宋体"/>
                <w:sz w:val="21"/>
                <w:szCs w:val="21"/>
              </w:rPr>
            </w:pPr>
            <w:r>
              <w:rPr>
                <w:rFonts w:ascii="宋体" w:eastAsia="宋体" w:hAnsi="宋体" w:cs="宋体" w:hint="eastAsia"/>
                <w:sz w:val="21"/>
                <w:szCs w:val="21"/>
              </w:rPr>
              <w:t xml:space="preserve"> （</w:t>
            </w:r>
            <w:r>
              <w:rPr>
                <w:rFonts w:ascii="宋体" w:eastAsia="宋体" w:hAnsi="宋体" w:cs="宋体"/>
                <w:sz w:val="21"/>
                <w:szCs w:val="21"/>
              </w:rPr>
              <w:t>2</w:t>
            </w:r>
            <w:r>
              <w:rPr>
                <w:rFonts w:ascii="宋体" w:eastAsia="宋体" w:hAnsi="宋体" w:cs="宋体" w:hint="eastAsia"/>
                <w:sz w:val="21"/>
                <w:szCs w:val="21"/>
              </w:rPr>
              <w:t>）玉米联合收获机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olor w:val="000000"/>
              </w:rPr>
            </w:pPr>
            <w:r>
              <w:rPr>
                <w:rFonts w:asciiTheme="minorEastAsia" w:eastAsiaTheme="minorEastAsia" w:hAnsiTheme="minorEastAsia" w:hint="eastAsia"/>
                <w:color w:val="000000"/>
              </w:rPr>
              <w:t>46</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hint="eastAsia"/>
                <w:sz w:val="21"/>
                <w:szCs w:val="21"/>
              </w:rPr>
              <w:t xml:space="preserve">               其中：籽粒直脱联合收获机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olor w:val="000000"/>
              </w:rPr>
            </w:pPr>
            <w:r>
              <w:rPr>
                <w:rFonts w:asciiTheme="minorEastAsia" w:eastAsiaTheme="minorEastAsia" w:hAnsiTheme="minorEastAsia" w:hint="eastAsia"/>
                <w:color w:val="000000"/>
              </w:rPr>
              <w:t>47</w:t>
            </w:r>
          </w:p>
        </w:tc>
        <w:tc>
          <w:tcPr>
            <w:tcW w:w="3071" w:type="pct"/>
            <w:vAlign w:val="center"/>
          </w:tcPr>
          <w:p w:rsidR="002C73AC" w:rsidRDefault="005101CD">
            <w:pPr>
              <w:spacing w:before="100" w:beforeAutospacing="1" w:after="100" w:afterAutospacing="1"/>
              <w:ind w:firstLine="880"/>
              <w:rPr>
                <w:rFonts w:ascii="宋体" w:eastAsia="宋体" w:hAnsi="宋体" w:cs="宋体"/>
                <w:sz w:val="21"/>
                <w:szCs w:val="21"/>
              </w:rPr>
            </w:pPr>
            <w:r>
              <w:rPr>
                <w:rFonts w:ascii="宋体" w:eastAsia="宋体" w:hAnsi="宋体" w:cs="宋体" w:hint="eastAsia"/>
                <w:sz w:val="21"/>
                <w:szCs w:val="21"/>
              </w:rPr>
              <w:t xml:space="preserve"> （</w:t>
            </w:r>
            <w:r>
              <w:rPr>
                <w:rFonts w:ascii="宋体" w:eastAsia="宋体" w:hAnsi="宋体" w:cs="宋体"/>
                <w:sz w:val="21"/>
                <w:szCs w:val="21"/>
              </w:rPr>
              <w:t>3</w:t>
            </w:r>
            <w:r>
              <w:rPr>
                <w:rFonts w:ascii="宋体" w:eastAsia="宋体" w:hAnsi="宋体" w:cs="宋体" w:hint="eastAsia"/>
                <w:sz w:val="21"/>
                <w:szCs w:val="21"/>
              </w:rPr>
              <w:t>）拥有籽粒直脱联合收获机的合作社数量</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olor w:val="000000"/>
              </w:rPr>
            </w:pPr>
            <w:r>
              <w:rPr>
                <w:rFonts w:asciiTheme="minorEastAsia" w:eastAsiaTheme="minorEastAsia" w:hAnsiTheme="minorEastAsia" w:hint="eastAsia"/>
                <w:color w:val="000000"/>
              </w:rPr>
              <w:t>48</w:t>
            </w:r>
          </w:p>
        </w:tc>
        <w:tc>
          <w:tcPr>
            <w:tcW w:w="3071" w:type="pct"/>
            <w:vAlign w:val="center"/>
          </w:tcPr>
          <w:p w:rsidR="002C73AC" w:rsidRDefault="005101CD">
            <w:pPr>
              <w:spacing w:before="100" w:beforeAutospacing="1" w:after="100" w:afterAutospacing="1"/>
              <w:ind w:firstLineChars="50" w:firstLine="105"/>
              <w:rPr>
                <w:rFonts w:ascii="宋体" w:eastAsia="宋体" w:hAnsi="宋体" w:cs="宋体"/>
                <w:sz w:val="21"/>
                <w:szCs w:val="21"/>
              </w:rPr>
            </w:pPr>
            <w:r>
              <w:rPr>
                <w:rFonts w:ascii="宋体" w:eastAsia="宋体" w:hAnsi="宋体" w:cs="宋体" w:hint="eastAsia"/>
                <w:sz w:val="21"/>
                <w:szCs w:val="21"/>
              </w:rPr>
              <w:t>4.其他收获机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49</w:t>
            </w:r>
          </w:p>
        </w:tc>
        <w:tc>
          <w:tcPr>
            <w:tcW w:w="3071" w:type="pct"/>
            <w:vAlign w:val="center"/>
          </w:tcPr>
          <w:p w:rsidR="002C73AC" w:rsidRDefault="005101CD">
            <w:pPr>
              <w:spacing w:before="100" w:beforeAutospacing="1" w:after="100" w:afterAutospacing="1"/>
              <w:ind w:firstLineChars="50" w:firstLine="105"/>
              <w:rPr>
                <w:rFonts w:ascii="宋体" w:eastAsia="宋体" w:hAnsi="宋体" w:cs="宋体"/>
                <w:sz w:val="21"/>
                <w:szCs w:val="21"/>
              </w:rPr>
            </w:pPr>
            <w:r>
              <w:rPr>
                <w:rFonts w:ascii="宋体" w:eastAsia="宋体" w:hAnsi="宋体" w:cs="宋体" w:hint="eastAsia"/>
                <w:sz w:val="21"/>
                <w:szCs w:val="21"/>
              </w:rPr>
              <w:t xml:space="preserve">  其中：（1）大豆收获机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50</w:t>
            </w:r>
          </w:p>
        </w:tc>
        <w:tc>
          <w:tcPr>
            <w:tcW w:w="3071" w:type="pct"/>
            <w:vAlign w:val="center"/>
          </w:tcPr>
          <w:p w:rsidR="002C73AC" w:rsidRDefault="005101CD">
            <w:pPr>
              <w:spacing w:before="100" w:beforeAutospacing="1" w:after="100" w:afterAutospacing="1"/>
              <w:ind w:firstLineChars="50" w:firstLine="105"/>
              <w:rPr>
                <w:rFonts w:ascii="宋体" w:eastAsia="宋体" w:hAnsi="宋体" w:cs="宋体"/>
                <w:sz w:val="21"/>
                <w:szCs w:val="21"/>
              </w:rPr>
            </w:pPr>
            <w:r>
              <w:rPr>
                <w:rFonts w:ascii="宋体" w:eastAsia="宋体" w:hAnsi="宋体" w:cs="宋体" w:hint="eastAsia"/>
                <w:sz w:val="21"/>
                <w:szCs w:val="21"/>
              </w:rPr>
              <w:t xml:space="preserve">        （2）马铃薯收获机</w:t>
            </w:r>
          </w:p>
        </w:tc>
        <w:tc>
          <w:tcPr>
            <w:tcW w:w="693" w:type="pct"/>
            <w:vAlign w:val="center"/>
          </w:tcPr>
          <w:p w:rsidR="002C73AC" w:rsidRDefault="005101CD">
            <w:pPr>
              <w:jc w:val="center"/>
              <w:rPr>
                <w:rFonts w:ascii="宋体" w:eastAsia="宋体" w:hAnsi="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51</w:t>
            </w:r>
          </w:p>
        </w:tc>
        <w:tc>
          <w:tcPr>
            <w:tcW w:w="3071" w:type="pct"/>
            <w:vAlign w:val="center"/>
          </w:tcPr>
          <w:p w:rsidR="002C73AC" w:rsidRDefault="005101CD">
            <w:pPr>
              <w:spacing w:before="100" w:beforeAutospacing="1" w:after="100" w:afterAutospacing="1"/>
              <w:ind w:firstLineChars="50" w:firstLine="105"/>
              <w:rPr>
                <w:rFonts w:ascii="宋体" w:eastAsia="宋体" w:hAnsi="宋体" w:cs="宋体"/>
                <w:sz w:val="21"/>
                <w:szCs w:val="21"/>
              </w:rPr>
            </w:pPr>
            <w:r>
              <w:rPr>
                <w:rFonts w:ascii="宋体" w:eastAsia="宋体" w:hAnsi="宋体" w:cs="宋体" w:hint="eastAsia"/>
                <w:sz w:val="21"/>
                <w:szCs w:val="21"/>
              </w:rPr>
              <w:t xml:space="preserve">        （3）花生收获机</w:t>
            </w:r>
          </w:p>
        </w:tc>
        <w:tc>
          <w:tcPr>
            <w:tcW w:w="693" w:type="pct"/>
            <w:vAlign w:val="center"/>
          </w:tcPr>
          <w:p w:rsidR="002C73AC" w:rsidRDefault="005101CD">
            <w:pPr>
              <w:jc w:val="center"/>
              <w:rPr>
                <w:rFonts w:ascii="宋体" w:eastAsia="宋体" w:hAnsi="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52</w:t>
            </w:r>
          </w:p>
        </w:tc>
        <w:tc>
          <w:tcPr>
            <w:tcW w:w="3071" w:type="pct"/>
            <w:vAlign w:val="center"/>
          </w:tcPr>
          <w:p w:rsidR="002C73AC" w:rsidRDefault="005101CD">
            <w:pPr>
              <w:spacing w:before="100" w:beforeAutospacing="1" w:after="100" w:afterAutospacing="1"/>
              <w:ind w:firstLineChars="50" w:firstLine="105"/>
              <w:rPr>
                <w:rFonts w:ascii="宋体" w:eastAsia="宋体" w:hAnsi="宋体" w:cs="宋体"/>
                <w:sz w:val="21"/>
                <w:szCs w:val="21"/>
              </w:rPr>
            </w:pPr>
            <w:r>
              <w:rPr>
                <w:rFonts w:ascii="宋体" w:eastAsia="宋体" w:hAnsi="宋体" w:cs="宋体" w:hint="eastAsia"/>
                <w:sz w:val="21"/>
                <w:szCs w:val="21"/>
              </w:rPr>
              <w:t>5.秸秆捡拾打捆机械</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53</w:t>
            </w:r>
          </w:p>
        </w:tc>
        <w:tc>
          <w:tcPr>
            <w:tcW w:w="3071" w:type="pct"/>
            <w:vAlign w:val="center"/>
          </w:tcPr>
          <w:p w:rsidR="002C73AC" w:rsidRDefault="005101CD">
            <w:pPr>
              <w:spacing w:before="100" w:beforeAutospacing="1" w:after="100" w:afterAutospacing="1"/>
              <w:ind w:firstLineChars="50" w:firstLine="105"/>
              <w:rPr>
                <w:rFonts w:ascii="宋体" w:eastAsia="宋体" w:hAnsi="宋体" w:cs="宋体"/>
                <w:sz w:val="21"/>
                <w:szCs w:val="21"/>
              </w:rPr>
            </w:pPr>
            <w:r>
              <w:rPr>
                <w:rFonts w:ascii="宋体" w:eastAsia="宋体" w:hAnsi="宋体" w:cs="宋体" w:hint="eastAsia"/>
                <w:sz w:val="21"/>
                <w:szCs w:val="21"/>
              </w:rPr>
              <w:t>6.</w:t>
            </w:r>
            <w:r>
              <w:rPr>
                <w:rFonts w:ascii="宋体" w:eastAsia="宋体" w:hAnsi="宋体" w:cs="宋体" w:hint="eastAsia"/>
                <w:color w:val="000000"/>
                <w:sz w:val="21"/>
                <w:szCs w:val="21"/>
              </w:rPr>
              <w:t>育秧播种流水线</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lastRenderedPageBreak/>
              <w:t>54</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hint="eastAsia"/>
                <w:color w:val="000000"/>
                <w:sz w:val="21"/>
                <w:szCs w:val="21"/>
              </w:rPr>
              <w:t>7.</w:t>
            </w:r>
            <w:r>
              <w:rPr>
                <w:rFonts w:ascii="宋体" w:eastAsia="宋体" w:hAnsi="宋体" w:cs="宋体" w:hint="eastAsia"/>
                <w:sz w:val="21"/>
                <w:szCs w:val="21"/>
              </w:rPr>
              <w:t>水稻插秧机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台（套）</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55</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hint="eastAsia"/>
                <w:color w:val="000000"/>
                <w:sz w:val="21"/>
                <w:szCs w:val="21"/>
              </w:rPr>
              <w:t>8.植保机械</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56</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hint="eastAsia"/>
                <w:color w:val="000000"/>
                <w:sz w:val="21"/>
                <w:szCs w:val="21"/>
              </w:rPr>
              <w:t xml:space="preserve">  其中：（1）高架自走式喷雾机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57</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hint="eastAsia"/>
                <w:color w:val="000000"/>
                <w:sz w:val="21"/>
                <w:szCs w:val="21"/>
              </w:rPr>
              <w:t xml:space="preserve">        （2）植保无人机</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架</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58</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hint="eastAsia"/>
                <w:color w:val="000000"/>
                <w:sz w:val="21"/>
                <w:szCs w:val="21"/>
              </w:rPr>
              <w:t>9.粮食烘干机械</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台（套）</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rPr>
            </w:pPr>
            <w:r>
              <w:rPr>
                <w:rFonts w:asciiTheme="minorEastAsia" w:eastAsiaTheme="minorEastAsia" w:hAnsiTheme="minorEastAsia" w:cs="宋体" w:hint="eastAsia"/>
              </w:rPr>
              <w:t>59</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hint="eastAsia"/>
                <w:color w:val="000000"/>
                <w:sz w:val="21"/>
                <w:szCs w:val="21"/>
              </w:rPr>
              <w:t xml:space="preserve">  其中：拥有粮食烘干机械设备的合作社数量</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个</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rPr>
            </w:pPr>
            <w:r>
              <w:rPr>
                <w:rFonts w:asciiTheme="minorEastAsia" w:eastAsiaTheme="minorEastAsia" w:hAnsiTheme="minorEastAsia" w:cs="宋体" w:hint="eastAsia"/>
              </w:rPr>
              <w:t>60</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color w:val="000000"/>
                <w:sz w:val="21"/>
                <w:szCs w:val="21"/>
              </w:rPr>
            </w:pPr>
            <w:r>
              <w:rPr>
                <w:rFonts w:ascii="宋体" w:eastAsia="宋体" w:hAnsi="宋体" w:cs="宋体" w:hint="eastAsia"/>
                <w:color w:val="000000"/>
                <w:sz w:val="21"/>
                <w:szCs w:val="21"/>
              </w:rPr>
              <w:t>10.修理设备</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台（套）</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61</w:t>
            </w:r>
          </w:p>
        </w:tc>
        <w:tc>
          <w:tcPr>
            <w:tcW w:w="3071" w:type="pct"/>
            <w:vAlign w:val="center"/>
          </w:tcPr>
          <w:p w:rsidR="002C73AC" w:rsidRDefault="005101CD">
            <w:pPr>
              <w:spacing w:before="100" w:beforeAutospacing="1" w:after="100" w:afterAutospacing="1"/>
              <w:rPr>
                <w:rFonts w:ascii="宋体" w:eastAsia="宋体" w:hAnsi="宋体" w:cs="宋体"/>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 xml:space="preserve"> 11.其它农机具</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台（套）</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62</w:t>
            </w:r>
          </w:p>
        </w:tc>
        <w:tc>
          <w:tcPr>
            <w:tcW w:w="3071" w:type="pct"/>
            <w:vAlign w:val="center"/>
          </w:tcPr>
          <w:p w:rsidR="002C73AC" w:rsidRDefault="005101CD">
            <w:pPr>
              <w:spacing w:before="100" w:beforeAutospacing="1" w:after="100" w:afterAutospacing="1"/>
              <w:rPr>
                <w:rFonts w:ascii="黑体" w:eastAsia="黑体" w:hAnsi="黑体" w:cs="宋体"/>
                <w:color w:val="000000"/>
              </w:rPr>
            </w:pPr>
            <w:r>
              <w:rPr>
                <w:rFonts w:ascii="黑体" w:eastAsia="黑体" w:hAnsi="黑体" w:cs="宋体" w:hint="eastAsia"/>
                <w:color w:val="000000"/>
              </w:rPr>
              <w:t>八、安装远程监测设备的合作社数量</w:t>
            </w:r>
          </w:p>
        </w:tc>
        <w:tc>
          <w:tcPr>
            <w:tcW w:w="693" w:type="pct"/>
            <w:vAlign w:val="center"/>
          </w:tcPr>
          <w:p w:rsidR="002C73AC" w:rsidRDefault="005101CD">
            <w:pPr>
              <w:spacing w:before="100" w:beforeAutospacing="1" w:after="100" w:afterAutospacing="1"/>
              <w:jc w:val="center"/>
              <w:rPr>
                <w:rFonts w:ascii="宋体" w:hAnsi="宋体" w:cs="宋体"/>
              </w:rPr>
            </w:pPr>
            <w:r>
              <w:rPr>
                <w:rFonts w:ascii="宋体" w:hAnsi="宋体" w:cs="宋体" w:hint="eastAsia"/>
              </w:rPr>
              <w:t>个</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63</w:t>
            </w:r>
          </w:p>
        </w:tc>
        <w:tc>
          <w:tcPr>
            <w:tcW w:w="3071" w:type="pct"/>
            <w:vAlign w:val="center"/>
          </w:tcPr>
          <w:p w:rsidR="002C73AC" w:rsidRDefault="005101CD">
            <w:pPr>
              <w:spacing w:before="100" w:beforeAutospacing="1" w:after="100" w:afterAutospacing="1"/>
              <w:rPr>
                <w:rFonts w:ascii="宋体" w:eastAsia="宋体" w:hAnsi="宋体" w:cs="宋体"/>
                <w:color w:val="000000"/>
                <w:sz w:val="21"/>
                <w:szCs w:val="21"/>
              </w:rPr>
            </w:pPr>
            <w:r>
              <w:rPr>
                <w:rFonts w:ascii="宋体" w:eastAsia="宋体" w:hAnsi="宋体" w:cs="宋体" w:hint="eastAsia"/>
                <w:color w:val="000000"/>
                <w:sz w:val="21"/>
                <w:szCs w:val="21"/>
              </w:rPr>
              <w:t>1.安装远程监测设备数量</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台（套）</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64</w:t>
            </w:r>
          </w:p>
        </w:tc>
        <w:tc>
          <w:tcPr>
            <w:tcW w:w="3071" w:type="pct"/>
            <w:vAlign w:val="center"/>
          </w:tcPr>
          <w:p w:rsidR="002C73AC" w:rsidRDefault="005101CD">
            <w:pPr>
              <w:spacing w:before="100" w:beforeAutospacing="1" w:after="100" w:afterAutospacing="1"/>
              <w:rPr>
                <w:rFonts w:ascii="宋体" w:eastAsia="宋体" w:hAnsi="宋体" w:cs="宋体"/>
                <w:color w:val="000000"/>
                <w:sz w:val="21"/>
                <w:szCs w:val="21"/>
              </w:rPr>
            </w:pPr>
            <w:r>
              <w:rPr>
                <w:rFonts w:ascii="宋体" w:eastAsia="宋体" w:hAnsi="宋体" w:cs="宋体" w:hint="eastAsia"/>
                <w:color w:val="000000"/>
                <w:sz w:val="21"/>
                <w:szCs w:val="21"/>
              </w:rPr>
              <w:t xml:space="preserve">  其中：（1）深松机具上安装远程监测的数量</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台（套）</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65</w:t>
            </w:r>
          </w:p>
        </w:tc>
        <w:tc>
          <w:tcPr>
            <w:tcW w:w="3071" w:type="pct"/>
            <w:vAlign w:val="center"/>
          </w:tcPr>
          <w:p w:rsidR="002C73AC" w:rsidRDefault="005101CD">
            <w:pPr>
              <w:spacing w:before="100" w:beforeAutospacing="1" w:after="100" w:afterAutospacing="1"/>
              <w:rPr>
                <w:rFonts w:ascii="宋体" w:eastAsia="宋体" w:hAnsi="宋体" w:cs="宋体"/>
                <w:color w:val="000000"/>
                <w:sz w:val="21"/>
                <w:szCs w:val="21"/>
              </w:rPr>
            </w:pPr>
            <w:r>
              <w:rPr>
                <w:rFonts w:ascii="宋体" w:eastAsia="宋体" w:hAnsi="宋体" w:cs="宋体" w:hint="eastAsia"/>
                <w:color w:val="000000"/>
                <w:sz w:val="21"/>
                <w:szCs w:val="21"/>
              </w:rPr>
              <w:t xml:space="preserve">        （2）免耕播种机上安装远程监测的数量</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台（套）</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66</w:t>
            </w:r>
          </w:p>
        </w:tc>
        <w:tc>
          <w:tcPr>
            <w:tcW w:w="3071" w:type="pct"/>
            <w:vAlign w:val="center"/>
          </w:tcPr>
          <w:p w:rsidR="002C73AC" w:rsidRDefault="005101CD">
            <w:pPr>
              <w:spacing w:before="100" w:beforeAutospacing="1" w:after="100" w:afterAutospacing="1"/>
              <w:rPr>
                <w:rFonts w:ascii="宋体" w:eastAsia="宋体" w:hAnsi="宋体" w:cs="宋体"/>
                <w:color w:val="000000"/>
                <w:sz w:val="21"/>
                <w:szCs w:val="21"/>
              </w:rPr>
            </w:pPr>
            <w:r>
              <w:rPr>
                <w:rFonts w:ascii="宋体" w:eastAsia="宋体" w:hAnsi="宋体" w:cs="宋体" w:hint="eastAsia"/>
                <w:color w:val="000000"/>
                <w:sz w:val="21"/>
                <w:szCs w:val="21"/>
              </w:rPr>
              <w:t xml:space="preserve">        （3）其他机具上安装远程监测的数量</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台（套）</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67</w:t>
            </w:r>
          </w:p>
        </w:tc>
        <w:tc>
          <w:tcPr>
            <w:tcW w:w="3071" w:type="pct"/>
            <w:vAlign w:val="center"/>
          </w:tcPr>
          <w:p w:rsidR="002C73AC" w:rsidRDefault="005101CD">
            <w:pPr>
              <w:spacing w:before="100" w:beforeAutospacing="1" w:after="100" w:afterAutospacing="1"/>
              <w:rPr>
                <w:rFonts w:ascii="黑体" w:eastAsia="黑体" w:hAnsi="黑体" w:cs="宋体"/>
              </w:rPr>
            </w:pPr>
            <w:r>
              <w:rPr>
                <w:rFonts w:ascii="黑体" w:eastAsia="黑体" w:hAnsi="黑体" w:cs="宋体" w:hint="eastAsia"/>
              </w:rPr>
              <w:t>九、合作社资产总额</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万元</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68</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其中</w:t>
            </w:r>
            <w:r>
              <w:rPr>
                <w:rFonts w:ascii="宋体" w:eastAsia="宋体" w:hAnsi="宋体" w:cs="宋体"/>
                <w:sz w:val="21"/>
                <w:szCs w:val="21"/>
              </w:rPr>
              <w:t>1</w:t>
            </w:r>
            <w:r>
              <w:rPr>
                <w:rFonts w:ascii="宋体" w:eastAsia="宋体" w:hAnsi="宋体" w:cs="宋体" w:hint="eastAsia"/>
                <w:sz w:val="21"/>
                <w:szCs w:val="21"/>
              </w:rPr>
              <w:t>：农业机械原值</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万元</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69</w:t>
            </w:r>
          </w:p>
        </w:tc>
        <w:tc>
          <w:tcPr>
            <w:tcW w:w="3071" w:type="pct"/>
            <w:vAlign w:val="center"/>
          </w:tcPr>
          <w:p w:rsidR="002C73AC" w:rsidRDefault="005101CD">
            <w:pPr>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其中</w:t>
            </w:r>
            <w:r>
              <w:rPr>
                <w:rFonts w:ascii="宋体" w:eastAsia="宋体" w:hAnsi="宋体" w:cs="宋体"/>
                <w:sz w:val="21"/>
                <w:szCs w:val="21"/>
              </w:rPr>
              <w:t>2</w:t>
            </w:r>
            <w:r>
              <w:rPr>
                <w:rFonts w:ascii="宋体" w:eastAsia="宋体" w:hAnsi="宋体" w:cs="宋体" w:hint="eastAsia"/>
                <w:sz w:val="21"/>
                <w:szCs w:val="21"/>
              </w:rPr>
              <w:t>：配套设施面积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平方米</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70</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w:t>
            </w:r>
            <w:r>
              <w:rPr>
                <w:rFonts w:ascii="宋体" w:eastAsia="宋体" w:hAnsi="宋体" w:cs="宋体"/>
                <w:sz w:val="21"/>
                <w:szCs w:val="21"/>
              </w:rPr>
              <w:t>1</w:t>
            </w:r>
            <w:r>
              <w:rPr>
                <w:rFonts w:ascii="宋体" w:eastAsia="宋体" w:hAnsi="宋体" w:cs="宋体" w:hint="eastAsia"/>
                <w:sz w:val="21"/>
                <w:szCs w:val="21"/>
              </w:rPr>
              <w:t>）机库面积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平方米</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71</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w:t>
            </w:r>
            <w:r>
              <w:rPr>
                <w:rFonts w:ascii="宋体" w:eastAsia="宋体" w:hAnsi="宋体" w:cs="宋体"/>
                <w:sz w:val="21"/>
                <w:szCs w:val="21"/>
              </w:rPr>
              <w:t>2</w:t>
            </w:r>
            <w:r>
              <w:rPr>
                <w:rFonts w:ascii="宋体" w:eastAsia="宋体" w:hAnsi="宋体" w:cs="宋体" w:hint="eastAsia"/>
                <w:sz w:val="21"/>
                <w:szCs w:val="21"/>
              </w:rPr>
              <w:t>）配件库面积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平方米</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72</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w:t>
            </w:r>
            <w:r>
              <w:rPr>
                <w:rFonts w:ascii="宋体" w:eastAsia="宋体" w:hAnsi="宋体" w:cs="宋体"/>
                <w:sz w:val="21"/>
                <w:szCs w:val="21"/>
              </w:rPr>
              <w:t>3</w:t>
            </w:r>
            <w:r>
              <w:rPr>
                <w:rFonts w:ascii="宋体" w:eastAsia="宋体" w:hAnsi="宋体" w:cs="宋体" w:hint="eastAsia"/>
                <w:sz w:val="21"/>
                <w:szCs w:val="21"/>
              </w:rPr>
              <w:t>）维修间面积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平方米</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rPr>
            </w:pPr>
            <w:r>
              <w:rPr>
                <w:rFonts w:asciiTheme="minorEastAsia" w:eastAsiaTheme="minorEastAsia" w:hAnsiTheme="minorEastAsia" w:hint="eastAsia"/>
              </w:rPr>
              <w:t>73</w:t>
            </w:r>
          </w:p>
        </w:tc>
        <w:tc>
          <w:tcPr>
            <w:tcW w:w="3071" w:type="pct"/>
            <w:vAlign w:val="center"/>
          </w:tcPr>
          <w:p w:rsidR="002C73AC" w:rsidRDefault="005101CD">
            <w:pPr>
              <w:spacing w:before="100" w:beforeAutospacing="1" w:after="100" w:afterAutospacing="1"/>
              <w:rPr>
                <w:rFonts w:ascii="宋体" w:eastAsia="宋体" w:hAnsi="宋体" w:cs="宋体"/>
                <w:sz w:val="21"/>
                <w:szCs w:val="21"/>
              </w:rPr>
            </w:pPr>
            <w:r>
              <w:rPr>
                <w:rFonts w:ascii="宋体" w:eastAsia="宋体" w:hAnsi="宋体" w:cs="宋体"/>
                <w:sz w:val="21"/>
                <w:szCs w:val="21"/>
              </w:rPr>
              <w:t xml:space="preserve">        </w:t>
            </w:r>
            <w:r>
              <w:rPr>
                <w:rFonts w:ascii="宋体" w:eastAsia="宋体" w:hAnsi="宋体" w:cs="宋体" w:hint="eastAsia"/>
                <w:sz w:val="21"/>
                <w:szCs w:val="21"/>
              </w:rPr>
              <w:t>（</w:t>
            </w:r>
            <w:r>
              <w:rPr>
                <w:rFonts w:ascii="宋体" w:eastAsia="宋体" w:hAnsi="宋体" w:cs="宋体"/>
                <w:sz w:val="21"/>
                <w:szCs w:val="21"/>
              </w:rPr>
              <w:t>4</w:t>
            </w:r>
            <w:r>
              <w:rPr>
                <w:rFonts w:ascii="宋体" w:eastAsia="宋体" w:hAnsi="宋体" w:cs="宋体" w:hint="eastAsia"/>
                <w:sz w:val="21"/>
                <w:szCs w:val="21"/>
              </w:rPr>
              <w:t>）办公、培训、财务室等面积</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平方米</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spacing w:before="100" w:beforeAutospacing="1" w:after="100" w:afterAutospacing="1"/>
              <w:jc w:val="center"/>
              <w:rPr>
                <w:rFonts w:asciiTheme="minorEastAsia" w:eastAsiaTheme="minorEastAsia" w:hAnsiTheme="minorEastAsia" w:cs="宋体"/>
              </w:rPr>
            </w:pPr>
            <w:r>
              <w:rPr>
                <w:rFonts w:asciiTheme="minorEastAsia" w:eastAsiaTheme="minorEastAsia" w:hAnsiTheme="minorEastAsia" w:cs="宋体" w:hint="eastAsia"/>
              </w:rPr>
              <w:t>74</w:t>
            </w:r>
          </w:p>
        </w:tc>
        <w:tc>
          <w:tcPr>
            <w:tcW w:w="3071" w:type="pct"/>
            <w:vAlign w:val="center"/>
          </w:tcPr>
          <w:p w:rsidR="002C73AC" w:rsidRDefault="005101CD">
            <w:pPr>
              <w:rPr>
                <w:rFonts w:ascii="黑体" w:eastAsia="黑体" w:hAnsi="黑体" w:cs="宋体"/>
              </w:rPr>
            </w:pPr>
            <w:r>
              <w:rPr>
                <w:rFonts w:ascii="黑体" w:eastAsia="黑体" w:hAnsi="黑体" w:cs="宋体" w:hint="eastAsia"/>
              </w:rPr>
              <w:t>十、合作社年度总收入</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万元</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75</w:t>
            </w:r>
          </w:p>
        </w:tc>
        <w:tc>
          <w:tcPr>
            <w:tcW w:w="3071" w:type="pct"/>
            <w:vAlign w:val="center"/>
          </w:tcPr>
          <w:p w:rsidR="002C73AC" w:rsidRDefault="005101CD">
            <w:pPr>
              <w:spacing w:before="100" w:beforeAutospacing="1" w:after="100" w:afterAutospacing="1"/>
              <w:rPr>
                <w:rFonts w:ascii="黑体" w:eastAsia="黑体" w:hAnsi="黑体" w:cs="宋体"/>
              </w:rPr>
            </w:pPr>
            <w:r>
              <w:rPr>
                <w:rFonts w:ascii="黑体" w:eastAsia="黑体" w:hAnsi="黑体" w:cs="宋体" w:hint="eastAsia"/>
              </w:rPr>
              <w:t>十一、农机化服务收入</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万元</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76</w:t>
            </w:r>
          </w:p>
        </w:tc>
        <w:tc>
          <w:tcPr>
            <w:tcW w:w="3071" w:type="pct"/>
            <w:vAlign w:val="center"/>
          </w:tcPr>
          <w:p w:rsidR="002C73AC" w:rsidRDefault="005101CD">
            <w:pPr>
              <w:spacing w:before="100" w:beforeAutospacing="1" w:after="100" w:afterAutospacing="1"/>
              <w:ind w:firstLine="220"/>
              <w:rPr>
                <w:rFonts w:ascii="宋体" w:eastAsia="宋体" w:hAnsi="宋体" w:cs="宋体"/>
                <w:sz w:val="21"/>
                <w:szCs w:val="21"/>
              </w:rPr>
            </w:pPr>
            <w:r>
              <w:rPr>
                <w:rFonts w:ascii="宋体" w:eastAsia="宋体" w:hAnsi="宋体" w:cs="宋体" w:hint="eastAsia"/>
                <w:sz w:val="21"/>
                <w:szCs w:val="21"/>
              </w:rPr>
              <w:t>其中</w:t>
            </w:r>
            <w:r>
              <w:rPr>
                <w:rFonts w:ascii="宋体" w:eastAsia="宋体" w:hAnsi="宋体" w:cs="宋体"/>
                <w:sz w:val="21"/>
                <w:szCs w:val="21"/>
              </w:rPr>
              <w:t>1</w:t>
            </w:r>
            <w:r>
              <w:rPr>
                <w:rFonts w:ascii="宋体" w:eastAsia="宋体" w:hAnsi="宋体" w:cs="宋体" w:hint="eastAsia"/>
                <w:sz w:val="21"/>
                <w:szCs w:val="21"/>
              </w:rPr>
              <w:t>：田间作业收入</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万元</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77</w:t>
            </w:r>
          </w:p>
        </w:tc>
        <w:tc>
          <w:tcPr>
            <w:tcW w:w="3071" w:type="pct"/>
            <w:vAlign w:val="center"/>
          </w:tcPr>
          <w:p w:rsidR="002C73AC" w:rsidRDefault="005101CD">
            <w:pPr>
              <w:spacing w:before="100" w:beforeAutospacing="1" w:after="100" w:afterAutospacing="1"/>
              <w:ind w:firstLine="240"/>
              <w:rPr>
                <w:rFonts w:ascii="宋体" w:eastAsia="宋体" w:hAnsi="宋体" w:cs="宋体"/>
                <w:sz w:val="21"/>
                <w:szCs w:val="21"/>
              </w:rPr>
            </w:pPr>
            <w:r>
              <w:rPr>
                <w:rFonts w:ascii="宋体" w:eastAsia="宋体" w:hAnsi="宋体" w:cs="宋体" w:hint="eastAsia"/>
                <w:sz w:val="21"/>
                <w:szCs w:val="21"/>
              </w:rPr>
              <w:t>其中</w:t>
            </w:r>
            <w:r>
              <w:rPr>
                <w:rFonts w:ascii="宋体" w:eastAsia="宋体" w:hAnsi="宋体" w:cs="宋体"/>
                <w:sz w:val="21"/>
                <w:szCs w:val="21"/>
              </w:rPr>
              <w:t>2</w:t>
            </w:r>
            <w:r>
              <w:rPr>
                <w:rFonts w:ascii="宋体" w:eastAsia="宋体" w:hAnsi="宋体" w:cs="宋体" w:hint="eastAsia"/>
                <w:sz w:val="21"/>
                <w:szCs w:val="21"/>
              </w:rPr>
              <w:t>：修理服务收入</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万元</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78</w:t>
            </w:r>
          </w:p>
        </w:tc>
        <w:tc>
          <w:tcPr>
            <w:tcW w:w="3071" w:type="pct"/>
            <w:vAlign w:val="center"/>
          </w:tcPr>
          <w:p w:rsidR="002C73AC" w:rsidRDefault="005101CD">
            <w:pPr>
              <w:spacing w:before="100" w:beforeAutospacing="1" w:after="100" w:afterAutospacing="1"/>
              <w:ind w:firstLineChars="100" w:firstLine="210"/>
              <w:rPr>
                <w:rFonts w:ascii="宋体" w:eastAsia="宋体" w:hAnsi="宋体" w:cs="宋体"/>
                <w:sz w:val="21"/>
                <w:szCs w:val="21"/>
              </w:rPr>
            </w:pPr>
            <w:r>
              <w:rPr>
                <w:rFonts w:ascii="宋体" w:eastAsia="宋体" w:hAnsi="宋体" w:cs="宋体" w:hint="eastAsia"/>
                <w:sz w:val="21"/>
                <w:szCs w:val="21"/>
              </w:rPr>
              <w:t>其中</w:t>
            </w:r>
            <w:r>
              <w:rPr>
                <w:rFonts w:ascii="宋体" w:eastAsia="宋体" w:hAnsi="宋体" w:cs="宋体"/>
                <w:sz w:val="21"/>
                <w:szCs w:val="21"/>
              </w:rPr>
              <w:t>3</w:t>
            </w:r>
            <w:r>
              <w:rPr>
                <w:rFonts w:ascii="宋体" w:eastAsia="宋体" w:hAnsi="宋体" w:cs="宋体" w:hint="eastAsia"/>
                <w:sz w:val="21"/>
                <w:szCs w:val="21"/>
              </w:rPr>
              <w:t>：其他收入</w:t>
            </w:r>
          </w:p>
        </w:tc>
        <w:tc>
          <w:tcPr>
            <w:tcW w:w="693" w:type="pct"/>
            <w:vAlign w:val="center"/>
          </w:tcPr>
          <w:p w:rsidR="002C73AC" w:rsidRDefault="005101CD">
            <w:pPr>
              <w:spacing w:before="100" w:beforeAutospacing="1" w:after="100" w:afterAutospacing="1"/>
              <w:jc w:val="center"/>
              <w:rPr>
                <w:rFonts w:ascii="宋体" w:eastAsia="宋体" w:hAnsi="宋体" w:cs="宋体"/>
                <w:sz w:val="21"/>
                <w:szCs w:val="21"/>
              </w:rPr>
            </w:pPr>
            <w:r>
              <w:rPr>
                <w:rFonts w:ascii="宋体" w:eastAsia="宋体" w:hAnsi="宋体" w:cs="宋体" w:hint="eastAsia"/>
                <w:sz w:val="21"/>
                <w:szCs w:val="21"/>
              </w:rPr>
              <w:t>万元</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79</w:t>
            </w:r>
          </w:p>
        </w:tc>
        <w:tc>
          <w:tcPr>
            <w:tcW w:w="3071" w:type="pct"/>
            <w:vAlign w:val="center"/>
          </w:tcPr>
          <w:p w:rsidR="002C73AC" w:rsidRDefault="005101CD">
            <w:pPr>
              <w:spacing w:before="100" w:beforeAutospacing="1" w:after="100" w:afterAutospacing="1"/>
              <w:rPr>
                <w:rFonts w:ascii="黑体" w:eastAsia="黑体" w:hAnsi="黑体" w:cs="宋体"/>
              </w:rPr>
            </w:pPr>
            <w:r>
              <w:rPr>
                <w:rFonts w:ascii="黑体" w:eastAsia="黑体" w:hAnsi="黑体" w:cs="宋体" w:hint="eastAsia"/>
              </w:rPr>
              <w:t>十二、财政扶持资金总额</w:t>
            </w:r>
          </w:p>
        </w:tc>
        <w:tc>
          <w:tcPr>
            <w:tcW w:w="693" w:type="pct"/>
            <w:vAlign w:val="center"/>
          </w:tcPr>
          <w:p w:rsidR="002C73AC" w:rsidRDefault="005101CD">
            <w:pPr>
              <w:spacing w:before="100" w:beforeAutospacing="1" w:after="100" w:afterAutospacing="1"/>
              <w:jc w:val="center"/>
              <w:rPr>
                <w:rFonts w:ascii="宋体" w:cs="宋体"/>
              </w:rPr>
            </w:pPr>
            <w:r>
              <w:rPr>
                <w:rFonts w:ascii="宋体" w:hAnsi="宋体" w:cs="宋体" w:hint="eastAsia"/>
              </w:rPr>
              <w:t>万元</w:t>
            </w:r>
          </w:p>
        </w:tc>
        <w:tc>
          <w:tcPr>
            <w:tcW w:w="742" w:type="pct"/>
            <w:vAlign w:val="center"/>
          </w:tcPr>
          <w:p w:rsidR="002C73AC" w:rsidRDefault="002C73AC">
            <w:pPr>
              <w:spacing w:before="100" w:beforeAutospacing="1" w:after="100" w:afterAutospacing="1"/>
              <w:jc w:val="center"/>
              <w:rPr>
                <w:rFonts w:ascii="宋体" w:cs="宋体"/>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80</w:t>
            </w:r>
          </w:p>
        </w:tc>
        <w:tc>
          <w:tcPr>
            <w:tcW w:w="3071" w:type="pct"/>
            <w:vAlign w:val="center"/>
          </w:tcPr>
          <w:p w:rsidR="002C73AC" w:rsidRDefault="005101CD">
            <w:pPr>
              <w:rPr>
                <w:rFonts w:ascii="宋体" w:eastAsia="宋体" w:hAnsi="宋体" w:cs="宋体"/>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其中</w:t>
            </w:r>
            <w:r>
              <w:rPr>
                <w:rFonts w:ascii="宋体" w:eastAsia="宋体" w:hAnsi="宋体" w:cs="宋体"/>
                <w:color w:val="000000"/>
                <w:sz w:val="21"/>
                <w:szCs w:val="21"/>
              </w:rPr>
              <w:t>1</w:t>
            </w:r>
            <w:r>
              <w:rPr>
                <w:rFonts w:ascii="宋体" w:eastAsia="宋体" w:hAnsi="宋体" w:cs="宋体" w:hint="eastAsia"/>
                <w:color w:val="000000"/>
                <w:sz w:val="21"/>
                <w:szCs w:val="21"/>
              </w:rPr>
              <w:t>：中央财政资金</w:t>
            </w:r>
          </w:p>
        </w:tc>
        <w:tc>
          <w:tcPr>
            <w:tcW w:w="693" w:type="pct"/>
            <w:vAlign w:val="center"/>
          </w:tcPr>
          <w:p w:rsidR="002C73AC" w:rsidRDefault="005101CD">
            <w:pPr>
              <w:jc w:val="center"/>
              <w:rPr>
                <w:rFonts w:ascii="宋体" w:eastAsia="宋体" w:hAnsi="宋体" w:cs="宋体"/>
                <w:color w:val="000000"/>
                <w:sz w:val="21"/>
                <w:szCs w:val="21"/>
              </w:rPr>
            </w:pPr>
            <w:r>
              <w:rPr>
                <w:rFonts w:ascii="宋体" w:eastAsia="宋体" w:hAnsi="宋体" w:cs="宋体" w:hint="eastAsia"/>
                <w:color w:val="000000"/>
                <w:sz w:val="21"/>
                <w:szCs w:val="21"/>
              </w:rPr>
              <w:t>万元</w:t>
            </w:r>
          </w:p>
        </w:tc>
        <w:tc>
          <w:tcPr>
            <w:tcW w:w="742" w:type="pct"/>
            <w:vAlign w:val="center"/>
          </w:tcPr>
          <w:p w:rsidR="002C73AC" w:rsidRDefault="002C73AC">
            <w:pPr>
              <w:spacing w:before="100" w:beforeAutospacing="1" w:after="100" w:afterAutospacing="1"/>
              <w:jc w:val="center"/>
              <w:rPr>
                <w:rFonts w:ascii="宋体" w:eastAsia="宋体" w:hAnsi="宋体" w:cs="宋体"/>
                <w:sz w:val="21"/>
                <w:szCs w:val="21"/>
              </w:rPr>
            </w:pPr>
          </w:p>
        </w:tc>
      </w:tr>
      <w:tr w:rsidR="002C73AC">
        <w:trPr>
          <w:trHeight w:hRule="exact" w:val="454"/>
        </w:trPr>
        <w:tc>
          <w:tcPr>
            <w:tcW w:w="494" w:type="pct"/>
            <w:vAlign w:val="center"/>
          </w:tcPr>
          <w:p w:rsidR="002C73AC" w:rsidRDefault="005101CD">
            <w:pPr>
              <w:jc w:val="center"/>
              <w:rPr>
                <w:rFonts w:asciiTheme="minorEastAsia" w:eastAsiaTheme="minorEastAsia" w:hAnsiTheme="minorEastAsia" w:cs="宋体"/>
                <w:color w:val="000000"/>
              </w:rPr>
            </w:pPr>
            <w:r>
              <w:rPr>
                <w:rFonts w:asciiTheme="minorEastAsia" w:eastAsiaTheme="minorEastAsia" w:hAnsiTheme="minorEastAsia" w:cs="宋体" w:hint="eastAsia"/>
                <w:color w:val="000000"/>
              </w:rPr>
              <w:t>81</w:t>
            </w:r>
          </w:p>
        </w:tc>
        <w:tc>
          <w:tcPr>
            <w:tcW w:w="3071" w:type="pct"/>
            <w:vAlign w:val="center"/>
          </w:tcPr>
          <w:p w:rsidR="002C73AC" w:rsidRDefault="005101CD">
            <w:pPr>
              <w:rPr>
                <w:rFonts w:ascii="宋体" w:eastAsia="宋体" w:hAnsi="宋体" w:cs="宋体"/>
                <w:color w:val="000000"/>
                <w:sz w:val="21"/>
                <w:szCs w:val="21"/>
              </w:rPr>
            </w:pPr>
            <w:r>
              <w:rPr>
                <w:rFonts w:ascii="宋体" w:eastAsia="宋体" w:hAnsi="宋体" w:cs="宋体"/>
                <w:color w:val="000000"/>
                <w:sz w:val="21"/>
                <w:szCs w:val="21"/>
              </w:rPr>
              <w:t xml:space="preserve">  </w:t>
            </w:r>
            <w:r>
              <w:rPr>
                <w:rFonts w:ascii="宋体" w:eastAsia="宋体" w:hAnsi="宋体" w:cs="宋体" w:hint="eastAsia"/>
                <w:color w:val="000000"/>
                <w:sz w:val="21"/>
                <w:szCs w:val="21"/>
              </w:rPr>
              <w:t>其中</w:t>
            </w:r>
            <w:r>
              <w:rPr>
                <w:rFonts w:ascii="宋体" w:eastAsia="宋体" w:hAnsi="宋体" w:cs="宋体"/>
                <w:color w:val="000000"/>
                <w:sz w:val="21"/>
                <w:szCs w:val="21"/>
              </w:rPr>
              <w:t>2</w:t>
            </w:r>
            <w:r>
              <w:rPr>
                <w:rFonts w:ascii="宋体" w:eastAsia="宋体" w:hAnsi="宋体" w:cs="宋体" w:hint="eastAsia"/>
                <w:color w:val="000000"/>
                <w:sz w:val="21"/>
                <w:szCs w:val="21"/>
              </w:rPr>
              <w:t>：地方财政资金</w:t>
            </w:r>
          </w:p>
        </w:tc>
        <w:tc>
          <w:tcPr>
            <w:tcW w:w="693" w:type="pct"/>
            <w:vAlign w:val="center"/>
          </w:tcPr>
          <w:p w:rsidR="002C73AC" w:rsidRDefault="005101CD">
            <w:pPr>
              <w:jc w:val="center"/>
              <w:rPr>
                <w:rFonts w:ascii="宋体" w:eastAsia="宋体" w:hAnsi="宋体" w:cs="宋体"/>
                <w:color w:val="000000"/>
                <w:sz w:val="21"/>
                <w:szCs w:val="21"/>
              </w:rPr>
            </w:pPr>
            <w:r>
              <w:rPr>
                <w:rFonts w:ascii="宋体" w:eastAsia="宋体" w:hAnsi="宋体" w:cs="宋体" w:hint="eastAsia"/>
                <w:sz w:val="21"/>
                <w:szCs w:val="21"/>
              </w:rPr>
              <w:t>万元</w:t>
            </w:r>
          </w:p>
        </w:tc>
        <w:tc>
          <w:tcPr>
            <w:tcW w:w="742" w:type="pct"/>
            <w:vAlign w:val="center"/>
          </w:tcPr>
          <w:p w:rsidR="002C73AC" w:rsidRDefault="002C73AC">
            <w:pPr>
              <w:jc w:val="center"/>
              <w:rPr>
                <w:rFonts w:ascii="宋体" w:eastAsia="宋体" w:hAnsi="宋体" w:cs="宋体"/>
                <w:color w:val="000000"/>
                <w:sz w:val="21"/>
                <w:szCs w:val="21"/>
              </w:rPr>
            </w:pPr>
          </w:p>
        </w:tc>
      </w:tr>
    </w:tbl>
    <w:p w:rsidR="002C73AC" w:rsidRDefault="002C73AC" w:rsidP="00A406BB">
      <w:pPr>
        <w:spacing w:beforeLines="100"/>
        <w:jc w:val="center"/>
        <w:rPr>
          <w:rFonts w:ascii="黑体" w:eastAsia="黑体" w:cs="黑体"/>
          <w:sz w:val="32"/>
          <w:szCs w:val="32"/>
        </w:rPr>
      </w:pPr>
    </w:p>
    <w:p w:rsidR="008D446C" w:rsidRDefault="008D446C" w:rsidP="00A406BB">
      <w:pPr>
        <w:spacing w:beforeLines="100"/>
        <w:jc w:val="center"/>
        <w:rPr>
          <w:rFonts w:ascii="黑体" w:eastAsia="黑体" w:cs="黑体"/>
          <w:sz w:val="32"/>
          <w:szCs w:val="32"/>
        </w:rPr>
      </w:pPr>
    </w:p>
    <w:p w:rsidR="002C73AC" w:rsidRDefault="005101CD" w:rsidP="00A406BB">
      <w:pPr>
        <w:spacing w:beforeLines="100"/>
        <w:jc w:val="center"/>
        <w:rPr>
          <w:rFonts w:ascii="黑体" w:eastAsia="黑体"/>
          <w:sz w:val="32"/>
          <w:szCs w:val="32"/>
        </w:rPr>
      </w:pPr>
      <w:r>
        <w:rPr>
          <w:rFonts w:ascii="黑体" w:eastAsia="黑体" w:cs="黑体" w:hint="eastAsia"/>
          <w:sz w:val="32"/>
          <w:szCs w:val="32"/>
        </w:rPr>
        <w:t>指</w:t>
      </w:r>
      <w:r>
        <w:rPr>
          <w:rFonts w:ascii="黑体" w:eastAsia="黑体" w:cs="黑体"/>
          <w:sz w:val="32"/>
          <w:szCs w:val="32"/>
        </w:rPr>
        <w:t xml:space="preserve"> </w:t>
      </w:r>
      <w:r>
        <w:rPr>
          <w:rFonts w:ascii="黑体" w:eastAsia="黑体" w:cs="黑体" w:hint="eastAsia"/>
          <w:sz w:val="32"/>
          <w:szCs w:val="32"/>
        </w:rPr>
        <w:t>标</w:t>
      </w:r>
      <w:r>
        <w:rPr>
          <w:rFonts w:ascii="黑体" w:eastAsia="黑体" w:cs="黑体"/>
          <w:sz w:val="32"/>
          <w:szCs w:val="32"/>
        </w:rPr>
        <w:t xml:space="preserve"> </w:t>
      </w:r>
      <w:r>
        <w:rPr>
          <w:rFonts w:ascii="黑体" w:eastAsia="黑体" w:cs="黑体" w:hint="eastAsia"/>
          <w:sz w:val="32"/>
          <w:szCs w:val="32"/>
        </w:rPr>
        <w:t>解</w:t>
      </w:r>
      <w:r>
        <w:rPr>
          <w:rFonts w:ascii="黑体" w:eastAsia="黑体" w:cs="黑体"/>
          <w:sz w:val="32"/>
          <w:szCs w:val="32"/>
        </w:rPr>
        <w:t xml:space="preserve"> </w:t>
      </w:r>
      <w:r>
        <w:rPr>
          <w:rFonts w:ascii="黑体" w:eastAsia="黑体" w:cs="黑体" w:hint="eastAsia"/>
          <w:sz w:val="32"/>
          <w:szCs w:val="32"/>
        </w:rPr>
        <w:t>释</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一、合作社数量：指各地根据《农民专业合作社法》《农民专业合作社等级管理条例》《农民专业合作社示范章程》和有关法律、法规、制定章程，依法成立的以农机服务为主的专业合作社总数。</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二、入社成员数：指根据《农民专业合作社登记管理条例》，在市场监督管理部门注册的成员数及虽未在市场监督管理部门注册登记但已履行入社手续的成员数之和。</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三、服务农户数：指接受农机合作社服务的农户数，包括本合作社成员的农户数。</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四、入社经营土地面积：指合作社能稳定从事田间作业的土地面积，包括合作社成员自有土地入社面积、合作社承包土地面积和农户托管给合作社土地面积之和。</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五、作业服务面积：指合作社当年实际完成的田间作业面积，包括机耕、机播（插）、机械植保、机收、机电灌溉面积等。</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跨区作业面积：指参加跨区作业的农业机械完成的作业面积，不包括在本县内作业的面积。</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订单作业面积：指合作社与服务对象签订订单的农业机械完成的作业面积。</w:t>
      </w:r>
    </w:p>
    <w:p w:rsidR="002C73AC" w:rsidRDefault="005101CD">
      <w:pPr>
        <w:spacing w:line="400" w:lineRule="exact"/>
        <w:ind w:firstLineChars="200" w:firstLine="480"/>
        <w:rPr>
          <w:rFonts w:ascii="仿宋_GB2312" w:eastAsia="仿宋_GB2312" w:hAnsi="Arial" w:cs="Arial"/>
          <w:color w:val="333333"/>
          <w:sz w:val="24"/>
          <w:szCs w:val="24"/>
          <w:shd w:val="clear" w:color="auto" w:fill="FFFFFF"/>
        </w:rPr>
      </w:pPr>
      <w:r>
        <w:rPr>
          <w:rFonts w:ascii="仿宋_GB2312" w:eastAsia="仿宋_GB2312" w:hAnsi="Arial" w:cs="Arial" w:hint="eastAsia"/>
          <w:color w:val="333333"/>
          <w:sz w:val="24"/>
          <w:szCs w:val="24"/>
          <w:shd w:val="clear" w:color="auto" w:fill="FFFFFF"/>
        </w:rPr>
        <w:t>机耕面积：指当年使用拖拉机或其他动力机械耕作过的的农作物面积，包括耕翻、旋耕、深松等，</w:t>
      </w:r>
      <w:r>
        <w:rPr>
          <w:rFonts w:ascii="仿宋_GB2312" w:eastAsia="仿宋_GB2312" w:hAnsi="Arial" w:cs="Arial" w:hint="eastAsia"/>
          <w:sz w:val="24"/>
          <w:szCs w:val="24"/>
          <w:shd w:val="clear" w:color="auto" w:fill="FFFFFF"/>
        </w:rPr>
        <w:t>不包括在实施保护性耕作的耕地上的深松</w:t>
      </w:r>
      <w:r>
        <w:rPr>
          <w:rFonts w:ascii="仿宋_GB2312" w:eastAsia="仿宋_GB2312" w:hAnsi="Arial" w:cs="Arial" w:hint="eastAsia"/>
          <w:color w:val="333333"/>
          <w:sz w:val="24"/>
          <w:szCs w:val="24"/>
          <w:shd w:val="clear" w:color="auto" w:fill="FFFFFF"/>
        </w:rPr>
        <w:t>。</w:t>
      </w:r>
    </w:p>
    <w:p w:rsidR="002C73AC" w:rsidRDefault="005101CD">
      <w:pPr>
        <w:spacing w:line="400" w:lineRule="exact"/>
        <w:ind w:firstLineChars="200" w:firstLine="480"/>
        <w:rPr>
          <w:rFonts w:ascii="仿宋_GB2312" w:eastAsia="仿宋_GB2312" w:hAnsi="Arial" w:cs="Arial"/>
          <w:color w:val="333333"/>
          <w:sz w:val="24"/>
          <w:szCs w:val="24"/>
          <w:shd w:val="clear" w:color="auto" w:fill="FFFFFF"/>
        </w:rPr>
      </w:pPr>
      <w:r>
        <w:rPr>
          <w:rFonts w:ascii="仿宋_GB2312" w:eastAsia="仿宋_GB2312" w:hAnsi="宋体" w:cs="宋体" w:hint="eastAsia"/>
          <w:color w:val="000000" w:themeColor="text1"/>
          <w:sz w:val="24"/>
          <w:szCs w:val="24"/>
        </w:rPr>
        <w:t>农作物总播种面积：</w:t>
      </w:r>
      <w:r>
        <w:rPr>
          <w:rFonts w:ascii="仿宋_GB2312" w:eastAsia="仿宋_GB2312" w:hAnsi="Arial" w:cs="Arial" w:hint="eastAsia"/>
          <w:color w:val="333333"/>
          <w:sz w:val="24"/>
          <w:szCs w:val="24"/>
          <w:shd w:val="clear" w:color="auto" w:fill="FFFFFF"/>
        </w:rPr>
        <w:t>指合作社当年实际播种、栽植各种农作物的总面积。</w:t>
      </w:r>
    </w:p>
    <w:p w:rsidR="002C73AC" w:rsidRDefault="005101CD">
      <w:pPr>
        <w:spacing w:line="400" w:lineRule="exact"/>
        <w:ind w:firstLineChars="200" w:firstLine="480"/>
        <w:rPr>
          <w:rFonts w:ascii="仿宋_GB2312" w:eastAsia="仿宋_GB2312" w:hAnsi="Arial" w:cs="Arial"/>
          <w:color w:val="FF0000"/>
          <w:sz w:val="24"/>
          <w:szCs w:val="24"/>
          <w:shd w:val="clear" w:color="auto" w:fill="FFFFFF"/>
        </w:rPr>
      </w:pPr>
      <w:r>
        <w:rPr>
          <w:rFonts w:ascii="仿宋_GB2312" w:eastAsia="仿宋_GB2312" w:hAnsi="Arial" w:cs="Arial" w:hint="eastAsia"/>
          <w:color w:val="333333"/>
          <w:sz w:val="24"/>
          <w:szCs w:val="24"/>
          <w:shd w:val="clear" w:color="auto" w:fill="FFFFFF"/>
        </w:rPr>
        <w:t>机播面积：指当年使用各种播种、栽植机械实际播种、栽植各种农作物的作业面积。</w:t>
      </w:r>
    </w:p>
    <w:p w:rsidR="002C73AC" w:rsidRDefault="005101CD">
      <w:pPr>
        <w:spacing w:line="400" w:lineRule="exact"/>
        <w:ind w:firstLineChars="200" w:firstLine="480"/>
        <w:rPr>
          <w:rFonts w:ascii="仿宋_GB2312" w:eastAsia="仿宋_GB2312" w:hAnsi="Arial" w:cs="Arial"/>
          <w:color w:val="000000" w:themeColor="text1"/>
          <w:sz w:val="24"/>
          <w:szCs w:val="24"/>
          <w:shd w:val="clear" w:color="auto" w:fill="FFFFFF"/>
        </w:rPr>
      </w:pPr>
      <w:r>
        <w:rPr>
          <w:rFonts w:ascii="仿宋_GB2312" w:eastAsia="仿宋_GB2312" w:hAnsi="Arial" w:cs="Arial" w:hint="eastAsia"/>
          <w:color w:val="000000" w:themeColor="text1"/>
          <w:sz w:val="24"/>
          <w:szCs w:val="24"/>
          <w:shd w:val="clear" w:color="auto" w:fill="FFFFFF"/>
        </w:rPr>
        <w:t>免耕播种面积：指不进行土壤耕整，直接使用免耕播种机械进行耙茬播和原垅播的播种作业面积。</w:t>
      </w:r>
    </w:p>
    <w:p w:rsidR="002C73AC" w:rsidRDefault="005101CD">
      <w:pPr>
        <w:spacing w:line="400" w:lineRule="exact"/>
        <w:ind w:firstLineChars="200" w:firstLine="480"/>
        <w:rPr>
          <w:rFonts w:ascii="仿宋_GB2312" w:eastAsia="仿宋_GB2312" w:hAnsi="Arial" w:cs="Arial"/>
          <w:color w:val="333333"/>
          <w:sz w:val="24"/>
          <w:szCs w:val="24"/>
          <w:shd w:val="clear" w:color="auto" w:fill="FFFFFF"/>
        </w:rPr>
      </w:pPr>
      <w:r>
        <w:rPr>
          <w:rFonts w:ascii="仿宋_GB2312" w:eastAsia="仿宋_GB2312" w:hAnsi="Arial" w:cs="Arial" w:hint="eastAsia"/>
          <w:color w:val="333333"/>
          <w:sz w:val="24"/>
          <w:szCs w:val="24"/>
          <w:shd w:val="clear" w:color="auto" w:fill="FFFFFF"/>
        </w:rPr>
        <w:t>机收面积：指使用联合收获机和收割机等机械实际收获各种农作物的面积。</w:t>
      </w:r>
    </w:p>
    <w:p w:rsidR="002C73AC" w:rsidRDefault="005101CD">
      <w:pPr>
        <w:spacing w:line="400" w:lineRule="exact"/>
        <w:ind w:firstLineChars="200" w:firstLine="480"/>
        <w:rPr>
          <w:rFonts w:ascii="仿宋_GB2312" w:eastAsia="仿宋_GB2312" w:hAnsi="Arial" w:cs="Arial"/>
          <w:color w:val="333333"/>
          <w:sz w:val="24"/>
          <w:szCs w:val="24"/>
          <w:shd w:val="clear" w:color="auto" w:fill="FFFFFF"/>
        </w:rPr>
      </w:pPr>
      <w:r>
        <w:rPr>
          <w:rFonts w:ascii="仿宋_GB2312" w:eastAsia="仿宋_GB2312" w:hAnsi="Arial" w:cs="Arial" w:hint="eastAsia"/>
          <w:color w:val="333333"/>
          <w:sz w:val="24"/>
          <w:szCs w:val="24"/>
          <w:shd w:val="clear" w:color="auto" w:fill="FFFFFF"/>
        </w:rPr>
        <w:t>机械植保面积：指使用机动植保机械防治农作物病虫害的实际作业面积。</w:t>
      </w:r>
    </w:p>
    <w:p w:rsidR="002C73AC" w:rsidRDefault="005101CD">
      <w:pPr>
        <w:spacing w:line="400" w:lineRule="exact"/>
        <w:ind w:firstLineChars="200" w:firstLine="480"/>
        <w:rPr>
          <w:rFonts w:ascii="仿宋_GB2312" w:eastAsia="仿宋_GB2312" w:hAnsi="Arial" w:cs="Arial"/>
          <w:color w:val="000000" w:themeColor="text1"/>
          <w:sz w:val="24"/>
          <w:szCs w:val="24"/>
          <w:shd w:val="clear" w:color="auto" w:fill="FFFFFF"/>
        </w:rPr>
      </w:pPr>
      <w:r>
        <w:rPr>
          <w:rFonts w:ascii="仿宋_GB2312" w:eastAsia="仿宋_GB2312" w:hAnsi="Arial" w:cs="Arial" w:hint="eastAsia"/>
          <w:color w:val="000000" w:themeColor="text1"/>
          <w:sz w:val="24"/>
          <w:szCs w:val="24"/>
          <w:shd w:val="clear" w:color="auto" w:fill="FFFFFF"/>
        </w:rPr>
        <w:t>植保无人机作业面积：指使用植保无人机进行植保等作业的面积。</w:t>
      </w:r>
    </w:p>
    <w:p w:rsidR="002C73AC" w:rsidRDefault="005101CD">
      <w:pPr>
        <w:spacing w:line="400" w:lineRule="exact"/>
        <w:ind w:firstLineChars="200" w:firstLine="480"/>
        <w:rPr>
          <w:rFonts w:ascii="仿宋_GB2312" w:eastAsia="仿宋_GB2312" w:cs="宋体"/>
          <w:sz w:val="24"/>
        </w:rPr>
      </w:pPr>
      <w:r>
        <w:rPr>
          <w:rFonts w:ascii="仿宋_GB2312" w:eastAsia="仿宋_GB2312" w:cs="宋体" w:hint="eastAsia"/>
          <w:sz w:val="24"/>
        </w:rPr>
        <w:lastRenderedPageBreak/>
        <w:t>六、</w:t>
      </w:r>
      <w:r>
        <w:rPr>
          <w:rFonts w:ascii="仿宋_GB2312" w:eastAsia="仿宋_GB2312" w:hAnsi="宋体" w:cs="宋体" w:hint="eastAsia"/>
          <w:sz w:val="24"/>
        </w:rPr>
        <w:t>从业人员数：指一个年度内在合作社从事生产、经营或管理活动的人员数量峰值，包括在合作社常年工作的成员、常年聘用的工作人员和临时聘用的工作人员之和。</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常年聘用人数：指合作社聘用一年以上，按月支付固定报酬，从事生产、经营或管理的工作人员数量。</w:t>
      </w:r>
    </w:p>
    <w:p w:rsidR="002C73AC" w:rsidRDefault="005101CD">
      <w:pPr>
        <w:spacing w:line="400" w:lineRule="exact"/>
        <w:ind w:firstLineChars="200" w:firstLine="480"/>
        <w:rPr>
          <w:rFonts w:ascii="仿宋_GB2312" w:eastAsia="仿宋_GB2312" w:hAnsi="宋体" w:cs="宋体"/>
          <w:color w:val="00B0F0"/>
          <w:sz w:val="24"/>
        </w:rPr>
      </w:pPr>
      <w:r>
        <w:rPr>
          <w:rFonts w:ascii="仿宋_GB2312" w:eastAsia="仿宋_GB2312" w:hAnsi="宋体" w:cs="宋体" w:hint="eastAsia"/>
          <w:sz w:val="24"/>
        </w:rPr>
        <w:t>驾驶员：指合作社从业人员中，持有拖拉机和联合收割机驾驶证的驾驶人</w:t>
      </w:r>
      <w:r>
        <w:rPr>
          <w:rFonts w:ascii="仿宋_GB2312" w:eastAsia="仿宋_GB2312" w:hAnsi="宋体" w:cs="宋体" w:hint="eastAsia"/>
          <w:color w:val="000000"/>
          <w:sz w:val="24"/>
        </w:rPr>
        <w:t>。</w:t>
      </w:r>
    </w:p>
    <w:p w:rsidR="002C73AC" w:rsidRDefault="005101CD">
      <w:pPr>
        <w:spacing w:line="400" w:lineRule="exact"/>
        <w:ind w:firstLineChars="200" w:firstLine="480"/>
        <w:rPr>
          <w:rFonts w:ascii="仿宋_GB2312" w:eastAsia="仿宋_GB2312" w:cs="宋体"/>
          <w:color w:val="000000"/>
          <w:sz w:val="24"/>
        </w:rPr>
      </w:pPr>
      <w:r>
        <w:rPr>
          <w:rFonts w:ascii="仿宋_GB2312" w:eastAsia="仿宋_GB2312" w:hAnsi="宋体" w:cs="宋体" w:hint="eastAsia"/>
          <w:color w:val="000000"/>
          <w:sz w:val="24"/>
        </w:rPr>
        <w:t>农机维修人员：指合作社主要从事农机维修的人员。</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七</w:t>
      </w:r>
      <w:r>
        <w:rPr>
          <w:rFonts w:ascii="仿宋_GB2312" w:eastAsia="仿宋_GB2312" w:cs="宋体" w:hint="eastAsia"/>
          <w:sz w:val="24"/>
        </w:rPr>
        <w:t>、</w:t>
      </w:r>
      <w:r>
        <w:rPr>
          <w:rFonts w:ascii="仿宋_GB2312" w:eastAsia="仿宋_GB2312" w:hAnsi="宋体" w:cs="宋体" w:hint="eastAsia"/>
          <w:sz w:val="24"/>
        </w:rPr>
        <w:t>机具数量：合作社实际机具保有量，应为大中型拖拉机、收获机械、水稻插秧机、育秧播种流水线、植保机械、粮食烘干机械、配套农具以及其他农机具数量之和。</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配套农具：指由拖拉机牵引或悬挂的田间移动作业机具。包括机引犁、机引耙，深松、播种、化肥深施、地膜覆盖机等。</w:t>
      </w:r>
    </w:p>
    <w:p w:rsidR="002C73AC" w:rsidRDefault="005101CD">
      <w:pPr>
        <w:spacing w:line="400" w:lineRule="exact"/>
        <w:ind w:firstLineChars="200" w:firstLine="480"/>
        <w:rPr>
          <w:rFonts w:ascii="仿宋_GB2312" w:eastAsia="仿宋_GB2312" w:cs="宋体"/>
          <w:sz w:val="24"/>
        </w:rPr>
      </w:pPr>
      <w:r>
        <w:rPr>
          <w:rFonts w:ascii="仿宋_GB2312" w:eastAsia="仿宋_GB2312" w:cs="宋体" w:hint="eastAsia"/>
          <w:sz w:val="24"/>
        </w:rPr>
        <w:t>修理设备:</w:t>
      </w:r>
      <w:r>
        <w:rPr>
          <w:rFonts w:ascii="仿宋_GB2312" w:eastAsia="仿宋_GB2312" w:hAnsi="宋体" w:cs="宋体" w:hint="eastAsia"/>
          <w:sz w:val="24"/>
        </w:rPr>
        <w:t xml:space="preserve"> 指用于开展农业机械修理的设备。包括拆卸安装设备、吊装设备、检测设备、机加设备等。</w:t>
      </w:r>
    </w:p>
    <w:p w:rsidR="002C73AC" w:rsidRDefault="005101CD">
      <w:pPr>
        <w:spacing w:line="400" w:lineRule="exact"/>
        <w:ind w:firstLineChars="200" w:firstLine="480"/>
        <w:rPr>
          <w:rFonts w:ascii="仿宋_GB2312" w:eastAsia="仿宋_GB2312" w:cs="宋体"/>
          <w:sz w:val="24"/>
        </w:rPr>
      </w:pPr>
      <w:r>
        <w:rPr>
          <w:rFonts w:ascii="仿宋_GB2312" w:eastAsia="仿宋_GB2312" w:cs="宋体" w:hint="eastAsia"/>
          <w:sz w:val="24"/>
        </w:rPr>
        <w:t>大中型拖拉机、收获机械、水稻插秧机按农机化统计年报指标解释要求填报。享受补贴政策购买机具是指机具数量中享受购机补贴政策购买的机具数量。</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八、安装远程监测设备的合作社个数：指安装远程电子监测用于农业生产的合作社数量。</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九、合作社资产总额：指属于合作社的所有资产总额。</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农业机械原值：指以货币表现的农业机械拥有总量，是指购买和安装农业机械（设备）时所支付的金额，以及以后进行各项改造时所增加的价值。</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配套设施面积：指属于合作社所有的办公、商业用房、库棚等建筑物面积总和。</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十、合作社年度总收入：指当年合作社从事各类生产经营活动的全部收入。不包括属于借贷、暂存性质和国家或集体投入的各项资金。</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十一</w:t>
      </w:r>
      <w:r>
        <w:rPr>
          <w:rFonts w:ascii="仿宋_GB2312" w:eastAsia="仿宋_GB2312" w:cs="宋体" w:hint="eastAsia"/>
          <w:sz w:val="24"/>
        </w:rPr>
        <w:t>、</w:t>
      </w:r>
      <w:r>
        <w:rPr>
          <w:rFonts w:ascii="仿宋_GB2312" w:eastAsia="仿宋_GB2312" w:hAnsi="宋体" w:cs="宋体" w:hint="eastAsia"/>
          <w:sz w:val="24"/>
        </w:rPr>
        <w:t>农机化服务总收入：指当年合作社从事各类农机化生产经营活动的全部收入，应为田间作业收入、维修服务收入、其他收入之和。不包括属于借贷、暂存以及财政资金投入等。</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lastRenderedPageBreak/>
        <w:t>田间作业收入：指当年从事机耕、机播（插）、机收、植保等农田作业的收入，不包括农产品初加工作业收入和运输作业收入。</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修理服务收入：指合作社对本社以外的农业机械开展修理和配件销售的收入。</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其他收入：指除作业服务、修理服务收入以外的各项农机化经营收入，如销售农机零配件等多种经营收入。</w:t>
      </w:r>
    </w:p>
    <w:p w:rsidR="002C73AC" w:rsidRDefault="005101CD">
      <w:pPr>
        <w:spacing w:line="400" w:lineRule="exact"/>
        <w:ind w:firstLineChars="200" w:firstLine="480"/>
        <w:rPr>
          <w:rFonts w:ascii="仿宋_GB2312" w:eastAsia="仿宋_GB2312" w:cs="宋体"/>
          <w:sz w:val="24"/>
        </w:rPr>
      </w:pPr>
      <w:r>
        <w:rPr>
          <w:rFonts w:ascii="仿宋_GB2312" w:eastAsia="仿宋_GB2312" w:hAnsi="宋体" w:cs="宋体" w:hint="eastAsia"/>
          <w:sz w:val="24"/>
        </w:rPr>
        <w:t>十二、财政扶持资金总额：指合作社2019年度获得中央、省、市（县）等各级财政扶持资金总额，包括奖励资金、合作社建设的扶持资金，购机补贴资金等。</w:t>
      </w:r>
    </w:p>
    <w:p w:rsidR="002C73AC" w:rsidRDefault="005101CD">
      <w:pPr>
        <w:spacing w:line="400" w:lineRule="exact"/>
        <w:ind w:firstLineChars="200" w:firstLine="480"/>
        <w:rPr>
          <w:rFonts w:ascii="仿宋_GB2312" w:eastAsia="仿宋_GB2312"/>
        </w:rPr>
      </w:pPr>
      <w:r>
        <w:rPr>
          <w:rFonts w:ascii="仿宋_GB2312" w:eastAsia="仿宋_GB2312" w:hAnsi="宋体" w:cs="宋体" w:hint="eastAsia"/>
          <w:sz w:val="24"/>
        </w:rPr>
        <w:t>财政扶持资金总额应为中央、地方财政资金之和。</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十三、表间平衡关系：</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（一）1=3+4+5+6+7+8</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（二）9≥10</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（三）12=13+14+15</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（四）1=16+17+18+19+20</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（五）21&gt;22+23,25＞26，26&gt;27，30&gt;31</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（六）32&gt;33，33&gt;34+35，35&gt;36</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（七）37=38+40+43+48+52+53+54+55+58+60+61,40&gt;41+42,43&gt;44+45,</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48&gt;49+50+51,55&gt;56+57</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（八）63&gt;64+65+66</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（九）69≥70+71+72+73</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（十）74≥75，75=76+77+78</w:t>
      </w:r>
    </w:p>
    <w:p w:rsidR="002C73AC" w:rsidRDefault="005101CD">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（十一）79=80+81</w:t>
      </w:r>
    </w:p>
    <w:p w:rsidR="002C73AC" w:rsidRPr="008D446C" w:rsidRDefault="005101CD">
      <w:pPr>
        <w:adjustRightInd/>
        <w:snapToGrid/>
        <w:spacing w:after="0" w:line="360" w:lineRule="auto"/>
        <w:rPr>
          <w:rFonts w:ascii="黑体" w:eastAsia="黑体" w:hAnsi="黑体"/>
          <w:sz w:val="32"/>
          <w:szCs w:val="32"/>
        </w:rPr>
      </w:pPr>
      <w:r>
        <w:rPr>
          <w:rFonts w:ascii="宋体"/>
        </w:rPr>
        <w:br w:type="page"/>
      </w:r>
      <w:r w:rsidRPr="008D446C">
        <w:rPr>
          <w:rFonts w:ascii="黑体" w:eastAsia="黑体" w:hAnsi="黑体"/>
        </w:rPr>
        <w:lastRenderedPageBreak/>
        <w:t xml:space="preserve"> </w:t>
      </w:r>
      <w:r w:rsidRPr="008D446C">
        <w:rPr>
          <w:rFonts w:ascii="黑体" w:eastAsia="黑体" w:hAnsi="黑体" w:hint="eastAsia"/>
          <w:sz w:val="32"/>
          <w:szCs w:val="32"/>
        </w:rPr>
        <w:t>附件2</w:t>
      </w:r>
    </w:p>
    <w:p w:rsidR="002C73AC" w:rsidRDefault="005101CD">
      <w:pPr>
        <w:adjustRightInd/>
        <w:snapToGrid/>
        <w:spacing w:line="220" w:lineRule="atLeast"/>
        <w:jc w:val="center"/>
        <w:rPr>
          <w:rFonts w:ascii="方正小标宋简体" w:eastAsia="方正小标宋简体" w:hAnsi="黑体" w:cs="黑体"/>
          <w:bCs/>
          <w:color w:val="000000"/>
          <w:sz w:val="40"/>
          <w:szCs w:val="32"/>
        </w:rPr>
      </w:pPr>
      <w:r>
        <w:rPr>
          <w:rFonts w:ascii="方正小标宋简体" w:eastAsia="方正小标宋简体" w:hAnsi="黑体" w:cs="黑体" w:hint="eastAsia"/>
          <w:bCs/>
          <w:color w:val="000000"/>
          <w:sz w:val="40"/>
          <w:szCs w:val="32"/>
        </w:rPr>
        <w:t>农机合作社发展情况总结材料模板</w:t>
      </w:r>
    </w:p>
    <w:p w:rsidR="002C73AC" w:rsidRDefault="002C73AC">
      <w:pPr>
        <w:adjustRightInd/>
        <w:snapToGrid/>
        <w:spacing w:line="220" w:lineRule="atLeast"/>
        <w:rPr>
          <w:rFonts w:ascii="宋体"/>
        </w:rPr>
      </w:pPr>
    </w:p>
    <w:p w:rsidR="002C73AC" w:rsidRDefault="005101CD">
      <w:pPr>
        <w:adjustRightInd/>
        <w:snapToGrid/>
        <w:spacing w:after="0" w:line="360" w:lineRule="auto"/>
        <w:rPr>
          <w:rFonts w:ascii="黑体" w:eastAsia="黑体" w:hAnsi="黑体" w:cs="黑体"/>
          <w:sz w:val="32"/>
          <w:szCs w:val="32"/>
        </w:rPr>
      </w:pPr>
      <w:r>
        <w:rPr>
          <w:rFonts w:ascii="黑体" w:eastAsia="黑体" w:hAnsi="黑体" w:cs="黑体" w:hint="eastAsia"/>
          <w:sz w:val="32"/>
          <w:szCs w:val="32"/>
        </w:rPr>
        <w:t xml:space="preserve">    一、农机合作社发展现状</w:t>
      </w:r>
    </w:p>
    <w:p w:rsidR="002C73AC" w:rsidRDefault="005101CD">
      <w:pPr>
        <w:spacing w:after="0" w:line="360" w:lineRule="auto"/>
        <w:rPr>
          <w:rFonts w:ascii="黑体" w:eastAsia="黑体" w:hAnsi="黑体"/>
          <w:sz w:val="32"/>
          <w:szCs w:val="32"/>
        </w:rPr>
      </w:pPr>
      <w:r>
        <w:rPr>
          <w:rFonts w:ascii="黑体" w:eastAsia="黑体" w:hAnsi="黑体" w:hint="eastAsia"/>
          <w:sz w:val="32"/>
          <w:szCs w:val="32"/>
        </w:rPr>
        <w:t xml:space="preserve">    二、主要做法</w:t>
      </w:r>
    </w:p>
    <w:p w:rsidR="002C73AC" w:rsidRDefault="005101CD">
      <w:pPr>
        <w:spacing w:after="0" w:line="360" w:lineRule="auto"/>
        <w:rPr>
          <w:rFonts w:ascii="黑体" w:eastAsia="黑体" w:hAnsi="黑体"/>
          <w:sz w:val="32"/>
          <w:szCs w:val="32"/>
        </w:rPr>
      </w:pPr>
      <w:r>
        <w:rPr>
          <w:rFonts w:ascii="黑体" w:eastAsia="黑体" w:hAnsi="黑体" w:hint="eastAsia"/>
          <w:sz w:val="32"/>
          <w:szCs w:val="32"/>
        </w:rPr>
        <w:t xml:space="preserve">    三、取得的成效</w:t>
      </w:r>
    </w:p>
    <w:p w:rsidR="002C73AC" w:rsidRDefault="005101CD">
      <w:pPr>
        <w:spacing w:after="0" w:line="360" w:lineRule="auto"/>
        <w:rPr>
          <w:rFonts w:ascii="黑体" w:eastAsia="黑体" w:hAnsi="黑体"/>
          <w:sz w:val="32"/>
          <w:szCs w:val="32"/>
        </w:rPr>
      </w:pPr>
      <w:r>
        <w:rPr>
          <w:rFonts w:ascii="黑体" w:eastAsia="黑体" w:hAnsi="黑体" w:hint="eastAsia"/>
          <w:sz w:val="32"/>
          <w:szCs w:val="32"/>
        </w:rPr>
        <w:t xml:space="preserve">    四、问题和意见建议</w:t>
      </w:r>
    </w:p>
    <w:p w:rsidR="002C73AC" w:rsidRDefault="005101CD">
      <w:pPr>
        <w:spacing w:after="0" w:line="360" w:lineRule="auto"/>
        <w:rPr>
          <w:rFonts w:ascii="仿宋_GB2312" w:eastAsia="仿宋_GB2312"/>
          <w:sz w:val="32"/>
          <w:szCs w:val="32"/>
        </w:rPr>
      </w:pPr>
      <w:r>
        <w:rPr>
          <w:rFonts w:ascii="Times New Roman" w:eastAsia="仿宋_GB2312" w:hAnsi="Times New Roman" w:cs="Times New Roman" w:hint="eastAsia"/>
          <w:sz w:val="32"/>
          <w:szCs w:val="32"/>
        </w:rPr>
        <w:t xml:space="preserve">       </w:t>
      </w:r>
    </w:p>
    <w:p w:rsidR="002C73AC" w:rsidRDefault="005101CD">
      <w:pPr>
        <w:adjustRightInd/>
        <w:snapToGrid/>
        <w:spacing w:after="0" w:line="360" w:lineRule="auto"/>
        <w:rPr>
          <w:rFonts w:ascii="黑体" w:eastAsia="黑体" w:hAnsi="黑体" w:cs="黑体"/>
          <w:sz w:val="32"/>
          <w:szCs w:val="32"/>
        </w:rPr>
      </w:pPr>
      <w:r>
        <w:rPr>
          <w:rFonts w:ascii="黑体" w:eastAsia="黑体" w:hAnsi="黑体" w:cs="黑体"/>
          <w:sz w:val="32"/>
          <w:szCs w:val="32"/>
        </w:rPr>
        <w:br w:type="page"/>
      </w:r>
    </w:p>
    <w:p w:rsidR="002C73AC" w:rsidRPr="008D446C" w:rsidRDefault="005101CD">
      <w:pPr>
        <w:adjustRightInd/>
        <w:snapToGrid/>
        <w:spacing w:after="0"/>
        <w:rPr>
          <w:rFonts w:ascii="黑体" w:eastAsia="黑体" w:hAnsi="黑体" w:cs="黑体"/>
          <w:sz w:val="32"/>
          <w:szCs w:val="32"/>
        </w:rPr>
      </w:pPr>
      <w:r w:rsidRPr="008D446C">
        <w:rPr>
          <w:rFonts w:ascii="黑体" w:eastAsia="黑体" w:hAnsi="黑体" w:cs="黑体" w:hint="eastAsia"/>
          <w:sz w:val="32"/>
          <w:szCs w:val="32"/>
        </w:rPr>
        <w:lastRenderedPageBreak/>
        <w:t>附件3</w:t>
      </w:r>
    </w:p>
    <w:p w:rsidR="002C73AC" w:rsidRDefault="002C73AC">
      <w:pPr>
        <w:adjustRightInd/>
        <w:snapToGrid/>
        <w:spacing w:after="0"/>
        <w:jc w:val="center"/>
        <w:rPr>
          <w:rFonts w:ascii="方正小标宋简体" w:eastAsia="方正小标宋简体" w:hAnsi="Times New Roman" w:cs="Times New Roman"/>
          <w:sz w:val="32"/>
          <w:szCs w:val="44"/>
        </w:rPr>
      </w:pPr>
    </w:p>
    <w:p w:rsidR="002C73AC" w:rsidRDefault="005101CD">
      <w:pPr>
        <w:adjustRightInd/>
        <w:snapToGrid/>
        <w:spacing w:after="0"/>
        <w:jc w:val="center"/>
        <w:rPr>
          <w:rFonts w:ascii="方正小标宋简体" w:eastAsia="方正小标宋简体" w:hAnsi="Times New Roman" w:cs="Times New Roman"/>
          <w:sz w:val="36"/>
          <w:szCs w:val="44"/>
        </w:rPr>
      </w:pPr>
      <w:r>
        <w:rPr>
          <w:rFonts w:ascii="方正小标宋简体" w:eastAsia="方正小标宋简体" w:hAnsi="Times New Roman" w:cs="Times New Roman" w:hint="eastAsia"/>
          <w:sz w:val="40"/>
          <w:szCs w:val="44"/>
        </w:rPr>
        <w:t>“全程机械化+综合农事”服务中心典型案例标准</w:t>
      </w:r>
    </w:p>
    <w:p w:rsidR="002C73AC" w:rsidRDefault="005101CD" w:rsidP="00A406BB">
      <w:pPr>
        <w:spacing w:beforeLines="100"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“全程机械化</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综合农事”服务中心典型</w:t>
      </w:r>
      <w:r>
        <w:rPr>
          <w:rFonts w:ascii="Times New Roman" w:eastAsia="仿宋_GB2312" w:hAnsi="Times New Roman" w:cs="Times New Roman"/>
          <w:sz w:val="32"/>
          <w:szCs w:val="32"/>
        </w:rPr>
        <w:t>案例涉及的服务组织原则上应具备以下特点</w:t>
      </w:r>
      <w:r>
        <w:rPr>
          <w:rFonts w:ascii="Times New Roman" w:eastAsia="仿宋_GB2312" w:hAnsi="Times New Roman" w:cs="Times New Roman" w:hint="eastAsia"/>
          <w:sz w:val="32"/>
          <w:szCs w:val="32"/>
        </w:rPr>
        <w:t>：</w:t>
      </w:r>
    </w:p>
    <w:p w:rsidR="002C73AC" w:rsidRDefault="005101CD">
      <w:pPr>
        <w:spacing w:after="0" w:line="360" w:lineRule="auto"/>
        <w:ind w:firstLineChars="200" w:firstLine="640"/>
        <w:rPr>
          <w:rFonts w:ascii="黑体" w:eastAsia="黑体" w:hAnsi="黑体" w:cs="楷体_GB2312"/>
          <w:sz w:val="32"/>
          <w:szCs w:val="32"/>
        </w:rPr>
      </w:pPr>
      <w:r>
        <w:rPr>
          <w:rFonts w:ascii="黑体" w:eastAsia="黑体" w:hAnsi="黑体" w:cs="楷体_GB2312" w:hint="eastAsia"/>
          <w:sz w:val="32"/>
          <w:szCs w:val="32"/>
        </w:rPr>
        <w:t>一、服务基础条件好</w:t>
      </w: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省内</w:t>
      </w:r>
      <w:r>
        <w:rPr>
          <w:rFonts w:ascii="Times New Roman" w:eastAsia="仿宋_GB2312" w:hAnsi="Times New Roman" w:cs="Times New Roman" w:hint="eastAsia"/>
          <w:sz w:val="32"/>
          <w:szCs w:val="32"/>
        </w:rPr>
        <w:t>2018</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日前取得</w:t>
      </w:r>
      <w:r>
        <w:rPr>
          <w:rFonts w:ascii="Times New Roman" w:eastAsia="仿宋_GB2312" w:hAnsi="Times New Roman" w:cs="Times New Roman"/>
          <w:sz w:val="32"/>
          <w:szCs w:val="32"/>
        </w:rPr>
        <w:t>《法人营业执照》，有健全的管理制度，有良好的运行机制。拥有能满足</w:t>
      </w:r>
      <w:r>
        <w:rPr>
          <w:rFonts w:ascii="Times New Roman" w:eastAsia="仿宋_GB2312" w:hAnsi="Times New Roman" w:cs="Times New Roman" w:hint="eastAsia"/>
          <w:sz w:val="32"/>
          <w:szCs w:val="32"/>
        </w:rPr>
        <w:t>我省玉米、水稻等</w:t>
      </w:r>
      <w:r>
        <w:rPr>
          <w:rFonts w:ascii="Times New Roman" w:eastAsia="仿宋_GB2312" w:hAnsi="Times New Roman" w:cs="Times New Roman"/>
          <w:sz w:val="32"/>
          <w:szCs w:val="32"/>
        </w:rPr>
        <w:t>主要农作物全程机械化生产需要的农业装备，农机停放库棚、维修间、培训教室等设施完备。拥有一定数量的农机操作能手、维修能手和较高素质的经营管理人员。</w:t>
      </w:r>
    </w:p>
    <w:p w:rsidR="002C73AC" w:rsidRDefault="005101CD">
      <w:pPr>
        <w:spacing w:after="0" w:line="360" w:lineRule="auto"/>
        <w:ind w:firstLineChars="200" w:firstLine="640"/>
        <w:rPr>
          <w:rFonts w:ascii="黑体" w:eastAsia="黑体" w:hAnsi="黑体" w:cs="楷体_GB2312"/>
          <w:sz w:val="32"/>
          <w:szCs w:val="32"/>
        </w:rPr>
      </w:pPr>
      <w:r>
        <w:rPr>
          <w:rFonts w:ascii="黑体" w:eastAsia="黑体" w:hAnsi="黑体" w:cs="楷体_GB2312" w:hint="eastAsia"/>
          <w:sz w:val="32"/>
          <w:szCs w:val="32"/>
        </w:rPr>
        <w:t>二、</w:t>
      </w:r>
      <w:r>
        <w:rPr>
          <w:rFonts w:ascii="黑体" w:eastAsia="黑体" w:hAnsi="黑体" w:cs="楷体_GB2312"/>
          <w:sz w:val="32"/>
          <w:szCs w:val="32"/>
        </w:rPr>
        <w:t>全程农机作业服务能力强</w:t>
      </w: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服务组织能够围绕当地主要作物（主导产业）生产需要，开展机械化耕整地、播种、收获及高效植保、产地烘干等全过程机械化作业服务，有适度的服务半径，年作业面积（各环节累计）不少于</w:t>
      </w:r>
      <w:r>
        <w:rPr>
          <w:rFonts w:ascii="Times New Roman" w:eastAsia="仿宋_GB2312" w:hAnsi="Times New Roman" w:cs="Times New Roman"/>
          <w:sz w:val="32"/>
          <w:szCs w:val="32"/>
        </w:rPr>
        <w:t>5000</w:t>
      </w:r>
      <w:r>
        <w:rPr>
          <w:rFonts w:ascii="Times New Roman" w:eastAsia="仿宋_GB2312" w:hAnsi="Times New Roman" w:cs="Times New Roman"/>
          <w:sz w:val="32"/>
          <w:szCs w:val="32"/>
        </w:rPr>
        <w:t>亩，直接服务农户数量不少于</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个。带头应用先进适用的农机装备技术、信息化管理技术，全程机械化</w:t>
      </w:r>
      <w:r>
        <w:rPr>
          <w:rFonts w:ascii="Times New Roman" w:eastAsia="仿宋_GB2312" w:hAnsi="Times New Roman" w:cs="Times New Roman"/>
          <w:sz w:val="32"/>
          <w:szCs w:val="32"/>
        </w:rPr>
        <w:lastRenderedPageBreak/>
        <w:t>服务技术路线清晰可行，农机农艺融合度较高，作业质量得到农业生产经营主体广泛认可。</w:t>
      </w:r>
    </w:p>
    <w:p w:rsidR="002C73AC" w:rsidRDefault="005101CD">
      <w:pPr>
        <w:spacing w:after="0" w:line="360" w:lineRule="auto"/>
        <w:ind w:firstLineChars="200" w:firstLine="640"/>
        <w:rPr>
          <w:rFonts w:ascii="黑体" w:eastAsia="黑体" w:hAnsi="黑体" w:cs="楷体_GB2312"/>
          <w:sz w:val="32"/>
          <w:szCs w:val="32"/>
        </w:rPr>
      </w:pPr>
      <w:r>
        <w:rPr>
          <w:rFonts w:ascii="黑体" w:eastAsia="黑体" w:hAnsi="黑体" w:cs="楷体_GB2312"/>
          <w:sz w:val="32"/>
          <w:szCs w:val="32"/>
        </w:rPr>
        <w:t>三</w:t>
      </w:r>
      <w:r>
        <w:rPr>
          <w:rFonts w:ascii="黑体" w:eastAsia="黑体" w:hAnsi="黑体" w:cs="楷体_GB2312" w:hint="eastAsia"/>
          <w:sz w:val="32"/>
          <w:szCs w:val="32"/>
        </w:rPr>
        <w:t>、</w:t>
      </w:r>
      <w:r>
        <w:rPr>
          <w:rFonts w:ascii="黑体" w:eastAsia="黑体" w:hAnsi="黑体" w:cs="楷体_GB2312"/>
          <w:sz w:val="32"/>
          <w:szCs w:val="32"/>
        </w:rPr>
        <w:t>综合农事服务成效显著</w:t>
      </w: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服务组织采用订单作业、农业生产托管等方式，与周边农户建立比较稳固的服务关系。在农机服务的基础上，积极向农资统购、新装备新技术示范、信息咨询、培训指导、农产品初加工、农产品销售对接、金融保险服务对接等</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一站式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综合农事服务发展，在解决小农户生产难题、推动适度规模经营、带动生产经营主体节本增效、促进农业现代化水平提升等方面成效显著。</w:t>
      </w: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材料要充分反映服务组织从事全程机械化作业服务、延伸开展综合农事服务等方面的有关情况，包括基本情况、做法成效（以此部分为重点）、经验启示、未来打算等内容，材料要确保内容真实、事例鲜活、语言简洁。每个案例文字不超过</w:t>
      </w:r>
      <w:r>
        <w:rPr>
          <w:rFonts w:ascii="Times New Roman" w:eastAsia="仿宋_GB2312" w:hAnsi="Times New Roman" w:cs="Times New Roman"/>
          <w:sz w:val="32"/>
          <w:szCs w:val="32"/>
        </w:rPr>
        <w:t>3500</w:t>
      </w:r>
      <w:r>
        <w:rPr>
          <w:rFonts w:ascii="Times New Roman" w:eastAsia="仿宋_GB2312" w:hAnsi="Times New Roman" w:cs="Times New Roman"/>
          <w:sz w:val="32"/>
          <w:szCs w:val="32"/>
        </w:rPr>
        <w:t>字。</w:t>
      </w:r>
    </w:p>
    <w:p w:rsidR="002C73AC" w:rsidRDefault="002C73AC">
      <w:pPr>
        <w:adjustRightInd/>
        <w:snapToGrid/>
        <w:spacing w:after="0" w:line="360" w:lineRule="auto"/>
        <w:rPr>
          <w:rFonts w:ascii="黑体" w:eastAsia="黑体" w:hAnsi="黑体" w:cs="黑体"/>
          <w:sz w:val="32"/>
          <w:szCs w:val="32"/>
        </w:rPr>
      </w:pPr>
    </w:p>
    <w:p w:rsidR="002C73AC" w:rsidRDefault="005101CD">
      <w:pPr>
        <w:adjustRightInd/>
        <w:snapToGrid/>
        <w:spacing w:after="0" w:line="360" w:lineRule="auto"/>
        <w:rPr>
          <w:rFonts w:ascii="黑体" w:eastAsia="黑体" w:hAnsi="黑体" w:cs="黑体"/>
          <w:sz w:val="32"/>
          <w:szCs w:val="32"/>
        </w:rPr>
      </w:pPr>
      <w:r>
        <w:rPr>
          <w:rFonts w:ascii="黑体" w:eastAsia="黑体" w:hAnsi="黑体" w:cs="黑体"/>
          <w:sz w:val="32"/>
          <w:szCs w:val="32"/>
        </w:rPr>
        <w:br w:type="page"/>
      </w:r>
    </w:p>
    <w:p w:rsidR="002C73AC" w:rsidRPr="008D446C" w:rsidRDefault="005101CD">
      <w:pPr>
        <w:adjustRightInd/>
        <w:snapToGrid/>
        <w:spacing w:line="220" w:lineRule="atLeast"/>
        <w:rPr>
          <w:rFonts w:ascii="黑体" w:eastAsia="黑体" w:hAnsi="黑体"/>
        </w:rPr>
      </w:pPr>
      <w:r w:rsidRPr="008D446C">
        <w:rPr>
          <w:rFonts w:ascii="黑体" w:eastAsia="黑体" w:hAnsi="黑体" w:cs="黑体" w:hint="eastAsia"/>
          <w:sz w:val="32"/>
          <w:szCs w:val="32"/>
        </w:rPr>
        <w:lastRenderedPageBreak/>
        <w:t>附件4</w:t>
      </w:r>
    </w:p>
    <w:p w:rsidR="002C73AC" w:rsidRDefault="005101CD">
      <w:pPr>
        <w:spacing w:after="0" w:line="600" w:lineRule="exact"/>
        <w:jc w:val="center"/>
        <w:rPr>
          <w:rFonts w:ascii="方正小标宋简体" w:eastAsia="方正小标宋简体" w:hAnsi="方正小标宋简体" w:cs="方正小标宋简体"/>
          <w:sz w:val="40"/>
          <w:szCs w:val="32"/>
        </w:rPr>
      </w:pPr>
      <w:r>
        <w:rPr>
          <w:rFonts w:ascii="方正小标宋简体" w:eastAsia="方正小标宋简体" w:hAnsi="方正小标宋简体" w:cs="方正小标宋简体" w:hint="eastAsia"/>
          <w:sz w:val="40"/>
          <w:szCs w:val="32"/>
        </w:rPr>
        <w:t>“全程机械化+综合农事”服务中心</w:t>
      </w:r>
    </w:p>
    <w:p w:rsidR="002C73AC" w:rsidRDefault="005101CD">
      <w:pPr>
        <w:spacing w:after="0" w:line="600" w:lineRule="exact"/>
        <w:jc w:val="center"/>
        <w:rPr>
          <w:rFonts w:ascii="方正小标宋简体" w:eastAsia="方正小标宋简体" w:hAnsi="方正小标宋简体" w:cs="方正小标宋简体"/>
          <w:sz w:val="40"/>
          <w:szCs w:val="32"/>
        </w:rPr>
      </w:pPr>
      <w:r>
        <w:rPr>
          <w:rFonts w:ascii="方正小标宋简体" w:eastAsia="方正小标宋简体" w:hAnsi="方正小标宋简体" w:cs="方正小标宋简体" w:hint="eastAsia"/>
          <w:sz w:val="40"/>
          <w:szCs w:val="32"/>
        </w:rPr>
        <w:t>典型案例材料模板</w:t>
      </w:r>
    </w:p>
    <w:p w:rsidR="002C73AC" w:rsidRDefault="002C73AC">
      <w:pPr>
        <w:spacing w:after="0" w:line="600" w:lineRule="exact"/>
        <w:rPr>
          <w:rFonts w:ascii="方正小标宋简体" w:eastAsia="方正小标宋简体" w:hAnsi="方正小标宋简体" w:cs="方正小标宋简体"/>
          <w:sz w:val="32"/>
          <w:szCs w:val="32"/>
        </w:rPr>
      </w:pP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一、开头</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主要介绍单位名称、地址、取得的主要成绩或相关荣誉等。</w:t>
      </w: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二、基本情况</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主要描述单位多年来发展壮大的简要历程。</w:t>
      </w: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三、主要做法及成效</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抓住关键环节、核心要素总结具体做法经验</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主要做法包括，一是整合资源扩大农机服务能力</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二是灵活机制形成合作共赢局面</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三是</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一条龙</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全程农机作业服务稳固服务市场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四是积极发展综合农事服务</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一站式</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解决农户生产难题</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五是全产业链打造品牌提升综合效益</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经验启示及下一步打算</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面对新形势，下一步在开展</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全程机械化</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综合农事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服务方面的打算或愿景。</w:t>
      </w:r>
    </w:p>
    <w:p w:rsidR="002C73AC" w:rsidRDefault="002C73AC">
      <w:pPr>
        <w:spacing w:after="0" w:line="360" w:lineRule="auto"/>
        <w:rPr>
          <w:rFonts w:ascii="Times New Roman" w:eastAsia="仿宋_GB2312" w:hAnsi="Times New Roman" w:cs="Times New Roman"/>
          <w:sz w:val="32"/>
          <w:szCs w:val="32"/>
        </w:rPr>
      </w:pP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服务组织联系方式</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 xml:space="preserve"> XX</w:t>
      </w:r>
      <w:r>
        <w:rPr>
          <w:rFonts w:ascii="Times New Roman" w:eastAsia="仿宋_GB2312" w:hAnsi="Times New Roman" w:cs="Times New Roman" w:hint="eastAsia"/>
          <w:sz w:val="32"/>
          <w:szCs w:val="32"/>
        </w:rPr>
        <w:t>县市区</w:t>
      </w:r>
      <w:r>
        <w:rPr>
          <w:rFonts w:ascii="Times New Roman" w:eastAsia="仿宋_GB2312" w:hAnsi="Times New Roman" w:cs="Times New Roman"/>
          <w:sz w:val="32"/>
          <w:szCs w:val="32"/>
        </w:rPr>
        <w:t>XX</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负责人</w:t>
      </w:r>
      <w:r>
        <w:rPr>
          <w:rFonts w:ascii="Times New Roman" w:eastAsia="仿宋_GB2312" w:hAnsi="Times New Roman" w:cs="Times New Roman"/>
          <w:sz w:val="32"/>
          <w:szCs w:val="32"/>
        </w:rPr>
        <w:t>XX</w:t>
      </w:r>
      <w:r>
        <w:rPr>
          <w:rFonts w:ascii="Times New Roman" w:eastAsia="仿宋_GB2312" w:hAnsi="Times New Roman" w:cs="Times New Roman"/>
          <w:sz w:val="32"/>
          <w:szCs w:val="32"/>
        </w:rPr>
        <w:t>，联系电话</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XX</w:t>
      </w:r>
      <w:r>
        <w:rPr>
          <w:rFonts w:ascii="Times New Roman" w:eastAsia="仿宋_GB2312" w:hAnsi="Times New Roman" w:cs="Times New Roman"/>
          <w:sz w:val="32"/>
          <w:szCs w:val="32"/>
        </w:rPr>
        <w:t>。</w:t>
      </w:r>
    </w:p>
    <w:p w:rsidR="002C73AC" w:rsidRDefault="005101CD">
      <w:pPr>
        <w:spacing w:after="0"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本案例材料主要编写人员联系方式</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XX</w:t>
      </w:r>
      <w:r>
        <w:rPr>
          <w:rFonts w:ascii="Times New Roman" w:eastAsia="仿宋_GB2312" w:hAnsi="Times New Roman" w:cs="Times New Roman" w:hint="eastAsia"/>
          <w:sz w:val="32"/>
          <w:szCs w:val="32"/>
        </w:rPr>
        <w:t>县市区</w:t>
      </w:r>
      <w:r>
        <w:rPr>
          <w:rFonts w:ascii="Times New Roman" w:eastAsia="仿宋_GB2312" w:hAnsi="Times New Roman" w:cs="Times New Roman" w:hint="eastAsia"/>
          <w:sz w:val="32"/>
          <w:szCs w:val="32"/>
        </w:rPr>
        <w:t>XX</w:t>
      </w:r>
      <w:r>
        <w:rPr>
          <w:rFonts w:ascii="Times New Roman" w:eastAsia="仿宋_GB2312" w:hAnsi="Times New Roman" w:cs="Times New Roman"/>
          <w:sz w:val="32"/>
          <w:szCs w:val="32"/>
        </w:rPr>
        <w:t>单位</w:t>
      </w:r>
      <w:r>
        <w:rPr>
          <w:rFonts w:ascii="Times New Roman" w:eastAsia="仿宋_GB2312" w:hAnsi="Times New Roman" w:cs="Times New Roman"/>
          <w:sz w:val="32"/>
          <w:szCs w:val="32"/>
        </w:rPr>
        <w:t>XX</w:t>
      </w:r>
      <w:r>
        <w:rPr>
          <w:rFonts w:ascii="Times New Roman" w:eastAsia="仿宋_GB2312" w:hAnsi="Times New Roman" w:cs="Times New Roman"/>
          <w:sz w:val="32"/>
          <w:szCs w:val="32"/>
        </w:rPr>
        <w:t>，联系电话</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XX</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 xml:space="preserve"> </w:t>
      </w:r>
    </w:p>
    <w:p w:rsidR="002C73AC" w:rsidRDefault="002C73AC">
      <w:pPr>
        <w:spacing w:after="0" w:line="400" w:lineRule="exact"/>
        <w:jc w:val="center"/>
        <w:rPr>
          <w:rFonts w:ascii="方正小标宋简体" w:eastAsia="方正小标宋简体" w:hAnsi="黑体"/>
          <w:sz w:val="28"/>
          <w:szCs w:val="21"/>
        </w:rPr>
      </w:pPr>
    </w:p>
    <w:sectPr w:rsidR="002C73AC" w:rsidSect="001E24E7">
      <w:footerReference w:type="default" r:id="rId7"/>
      <w:pgSz w:w="11906" w:h="16838"/>
      <w:pgMar w:top="1418" w:right="1418" w:bottom="1418" w:left="1588" w:header="709" w:footer="709" w:gutter="0"/>
      <w:pgNumType w:fmt="numberInDash"/>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72CB" w:rsidRDefault="005472CB" w:rsidP="002C73AC">
      <w:pPr>
        <w:spacing w:after="0"/>
      </w:pPr>
      <w:r>
        <w:separator/>
      </w:r>
    </w:p>
  </w:endnote>
  <w:endnote w:type="continuationSeparator" w:id="1">
    <w:p w:rsidR="005472CB" w:rsidRDefault="005472CB" w:rsidP="002C73A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18168"/>
    </w:sdtPr>
    <w:sdtContent>
      <w:p w:rsidR="002C73AC" w:rsidRDefault="00D06FFC">
        <w:pPr>
          <w:pStyle w:val="a4"/>
          <w:jc w:val="center"/>
        </w:pPr>
        <w:r>
          <w:fldChar w:fldCharType="begin"/>
        </w:r>
        <w:r w:rsidR="005101CD">
          <w:instrText xml:space="preserve"> PAGE   \* MERGEFORMAT </w:instrText>
        </w:r>
        <w:r>
          <w:fldChar w:fldCharType="separate"/>
        </w:r>
        <w:r w:rsidR="00A406BB" w:rsidRPr="00A406BB">
          <w:rPr>
            <w:noProof/>
            <w:lang w:val="zh-CN"/>
          </w:rPr>
          <w:t>-</w:t>
        </w:r>
        <w:r w:rsidR="00A406BB">
          <w:rPr>
            <w:noProof/>
          </w:rPr>
          <w:t xml:space="preserve"> 1 -</w:t>
        </w:r>
        <w:r>
          <w:fldChar w:fldCharType="end"/>
        </w:r>
      </w:p>
    </w:sdtContent>
  </w:sdt>
  <w:p w:rsidR="002C73AC" w:rsidRDefault="002C73A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72CB" w:rsidRDefault="005472CB" w:rsidP="002C73AC">
      <w:pPr>
        <w:spacing w:after="0"/>
      </w:pPr>
      <w:r>
        <w:separator/>
      </w:r>
    </w:p>
  </w:footnote>
  <w:footnote w:type="continuationSeparator" w:id="1">
    <w:p w:rsidR="005472CB" w:rsidRDefault="005472CB" w:rsidP="002C73AC">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720"/>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useFELayout/>
  </w:compat>
  <w:rsids>
    <w:rsidRoot w:val="00D31D50"/>
    <w:rsid w:val="0000537D"/>
    <w:rsid w:val="00010CCD"/>
    <w:rsid w:val="000132E2"/>
    <w:rsid w:val="00013AB8"/>
    <w:rsid w:val="0001574F"/>
    <w:rsid w:val="0003785B"/>
    <w:rsid w:val="000405CA"/>
    <w:rsid w:val="0004286B"/>
    <w:rsid w:val="00042D3E"/>
    <w:rsid w:val="00054E6F"/>
    <w:rsid w:val="00057352"/>
    <w:rsid w:val="00070B8C"/>
    <w:rsid w:val="00072BED"/>
    <w:rsid w:val="00084204"/>
    <w:rsid w:val="00090A3C"/>
    <w:rsid w:val="00091833"/>
    <w:rsid w:val="000928C0"/>
    <w:rsid w:val="00093584"/>
    <w:rsid w:val="000938FA"/>
    <w:rsid w:val="000A4393"/>
    <w:rsid w:val="000B5F93"/>
    <w:rsid w:val="000B6165"/>
    <w:rsid w:val="000C5544"/>
    <w:rsid w:val="000D1D35"/>
    <w:rsid w:val="000D5017"/>
    <w:rsid w:val="000D53C0"/>
    <w:rsid w:val="000D749A"/>
    <w:rsid w:val="000D7572"/>
    <w:rsid w:val="000D7931"/>
    <w:rsid w:val="000F2DCB"/>
    <w:rsid w:val="000F5B13"/>
    <w:rsid w:val="000F7977"/>
    <w:rsid w:val="0010066A"/>
    <w:rsid w:val="0010275B"/>
    <w:rsid w:val="00117EAF"/>
    <w:rsid w:val="0012157C"/>
    <w:rsid w:val="0012506B"/>
    <w:rsid w:val="0014080F"/>
    <w:rsid w:val="00153015"/>
    <w:rsid w:val="00163082"/>
    <w:rsid w:val="00181105"/>
    <w:rsid w:val="00182F16"/>
    <w:rsid w:val="001951EE"/>
    <w:rsid w:val="001A5ECD"/>
    <w:rsid w:val="001D100C"/>
    <w:rsid w:val="001D4AB3"/>
    <w:rsid w:val="001D5D86"/>
    <w:rsid w:val="001E19C7"/>
    <w:rsid w:val="001E24E7"/>
    <w:rsid w:val="001E4CFC"/>
    <w:rsid w:val="001F1714"/>
    <w:rsid w:val="001F22A3"/>
    <w:rsid w:val="00204672"/>
    <w:rsid w:val="0021499C"/>
    <w:rsid w:val="002168E6"/>
    <w:rsid w:val="00225E0C"/>
    <w:rsid w:val="00231986"/>
    <w:rsid w:val="00231AB1"/>
    <w:rsid w:val="00233C02"/>
    <w:rsid w:val="00247BF2"/>
    <w:rsid w:val="00253135"/>
    <w:rsid w:val="00265406"/>
    <w:rsid w:val="002656A9"/>
    <w:rsid w:val="002821C8"/>
    <w:rsid w:val="002878DD"/>
    <w:rsid w:val="002925E1"/>
    <w:rsid w:val="00292E8B"/>
    <w:rsid w:val="00294D2A"/>
    <w:rsid w:val="00296017"/>
    <w:rsid w:val="002A12C8"/>
    <w:rsid w:val="002B61D1"/>
    <w:rsid w:val="002C11D0"/>
    <w:rsid w:val="002C73AC"/>
    <w:rsid w:val="002D0DFE"/>
    <w:rsid w:val="002D34A7"/>
    <w:rsid w:val="002D4775"/>
    <w:rsid w:val="002E0AA9"/>
    <w:rsid w:val="002E1869"/>
    <w:rsid w:val="002E5988"/>
    <w:rsid w:val="002F4EBC"/>
    <w:rsid w:val="00300122"/>
    <w:rsid w:val="00300147"/>
    <w:rsid w:val="00305E6C"/>
    <w:rsid w:val="00311D3B"/>
    <w:rsid w:val="0031520A"/>
    <w:rsid w:val="003176B3"/>
    <w:rsid w:val="0032161F"/>
    <w:rsid w:val="00323B43"/>
    <w:rsid w:val="00333007"/>
    <w:rsid w:val="003432ED"/>
    <w:rsid w:val="003500FA"/>
    <w:rsid w:val="00361039"/>
    <w:rsid w:val="00373DED"/>
    <w:rsid w:val="003751F3"/>
    <w:rsid w:val="003919CB"/>
    <w:rsid w:val="003A39B4"/>
    <w:rsid w:val="003C1E61"/>
    <w:rsid w:val="003D0A24"/>
    <w:rsid w:val="003D37D8"/>
    <w:rsid w:val="003E2622"/>
    <w:rsid w:val="003E2AB1"/>
    <w:rsid w:val="003E2CD9"/>
    <w:rsid w:val="003E471B"/>
    <w:rsid w:val="003F2C82"/>
    <w:rsid w:val="003F74C8"/>
    <w:rsid w:val="004065E5"/>
    <w:rsid w:val="004147F3"/>
    <w:rsid w:val="00415BB6"/>
    <w:rsid w:val="00416984"/>
    <w:rsid w:val="00426133"/>
    <w:rsid w:val="00426870"/>
    <w:rsid w:val="00431F65"/>
    <w:rsid w:val="004358AB"/>
    <w:rsid w:val="00437D78"/>
    <w:rsid w:val="00450DCA"/>
    <w:rsid w:val="004618AF"/>
    <w:rsid w:val="00466492"/>
    <w:rsid w:val="00473970"/>
    <w:rsid w:val="004754EE"/>
    <w:rsid w:val="00483133"/>
    <w:rsid w:val="00495C56"/>
    <w:rsid w:val="004A0C9E"/>
    <w:rsid w:val="004A3E5B"/>
    <w:rsid w:val="004B1FE1"/>
    <w:rsid w:val="004C62FA"/>
    <w:rsid w:val="004D13B2"/>
    <w:rsid w:val="004D3DBE"/>
    <w:rsid w:val="004D7C0D"/>
    <w:rsid w:val="004E29F3"/>
    <w:rsid w:val="004E717C"/>
    <w:rsid w:val="00501204"/>
    <w:rsid w:val="005101CD"/>
    <w:rsid w:val="005136DD"/>
    <w:rsid w:val="005140B9"/>
    <w:rsid w:val="00523367"/>
    <w:rsid w:val="005346CE"/>
    <w:rsid w:val="0053616E"/>
    <w:rsid w:val="005368DD"/>
    <w:rsid w:val="005406D1"/>
    <w:rsid w:val="00540A1E"/>
    <w:rsid w:val="00546CC9"/>
    <w:rsid w:val="005472CB"/>
    <w:rsid w:val="00561568"/>
    <w:rsid w:val="00567C4B"/>
    <w:rsid w:val="00567EE0"/>
    <w:rsid w:val="00570CCA"/>
    <w:rsid w:val="00574917"/>
    <w:rsid w:val="00575765"/>
    <w:rsid w:val="00576600"/>
    <w:rsid w:val="005877FB"/>
    <w:rsid w:val="00597113"/>
    <w:rsid w:val="0059721C"/>
    <w:rsid w:val="00597C82"/>
    <w:rsid w:val="005A0FCD"/>
    <w:rsid w:val="005B02C1"/>
    <w:rsid w:val="005D241E"/>
    <w:rsid w:val="005D300F"/>
    <w:rsid w:val="005D370E"/>
    <w:rsid w:val="005D52AB"/>
    <w:rsid w:val="005E074A"/>
    <w:rsid w:val="005E10C5"/>
    <w:rsid w:val="005E2384"/>
    <w:rsid w:val="005F3740"/>
    <w:rsid w:val="005F7074"/>
    <w:rsid w:val="00611272"/>
    <w:rsid w:val="00615525"/>
    <w:rsid w:val="00620AEF"/>
    <w:rsid w:val="00625B31"/>
    <w:rsid w:val="0063167E"/>
    <w:rsid w:val="00631C6A"/>
    <w:rsid w:val="00632EE1"/>
    <w:rsid w:val="0064572C"/>
    <w:rsid w:val="00646920"/>
    <w:rsid w:val="00653B35"/>
    <w:rsid w:val="00660161"/>
    <w:rsid w:val="0066506A"/>
    <w:rsid w:val="00671053"/>
    <w:rsid w:val="006759B9"/>
    <w:rsid w:val="00675F24"/>
    <w:rsid w:val="00684E51"/>
    <w:rsid w:val="00694F7B"/>
    <w:rsid w:val="006A76FC"/>
    <w:rsid w:val="006B124A"/>
    <w:rsid w:val="006C1C06"/>
    <w:rsid w:val="006D1A4F"/>
    <w:rsid w:val="006D2276"/>
    <w:rsid w:val="006D2F15"/>
    <w:rsid w:val="006D7364"/>
    <w:rsid w:val="006E0062"/>
    <w:rsid w:val="006F47CB"/>
    <w:rsid w:val="006F65E4"/>
    <w:rsid w:val="006F7EA5"/>
    <w:rsid w:val="00707FFC"/>
    <w:rsid w:val="00710088"/>
    <w:rsid w:val="00715245"/>
    <w:rsid w:val="00724516"/>
    <w:rsid w:val="00742CAC"/>
    <w:rsid w:val="00746DEF"/>
    <w:rsid w:val="00751E30"/>
    <w:rsid w:val="007551A1"/>
    <w:rsid w:val="00761822"/>
    <w:rsid w:val="00762139"/>
    <w:rsid w:val="00762B9B"/>
    <w:rsid w:val="00763D90"/>
    <w:rsid w:val="007653B3"/>
    <w:rsid w:val="00766028"/>
    <w:rsid w:val="00772B12"/>
    <w:rsid w:val="00775B43"/>
    <w:rsid w:val="00786B40"/>
    <w:rsid w:val="007928E6"/>
    <w:rsid w:val="00793D5C"/>
    <w:rsid w:val="007B3EF4"/>
    <w:rsid w:val="007B4136"/>
    <w:rsid w:val="007C719E"/>
    <w:rsid w:val="007D06FC"/>
    <w:rsid w:val="007D09EA"/>
    <w:rsid w:val="007E4080"/>
    <w:rsid w:val="007F21C9"/>
    <w:rsid w:val="008139C7"/>
    <w:rsid w:val="00825C71"/>
    <w:rsid w:val="00832453"/>
    <w:rsid w:val="00851FAF"/>
    <w:rsid w:val="0085335E"/>
    <w:rsid w:val="0086155B"/>
    <w:rsid w:val="00863C5C"/>
    <w:rsid w:val="00873A12"/>
    <w:rsid w:val="008B3A0E"/>
    <w:rsid w:val="008B7726"/>
    <w:rsid w:val="008C5EC2"/>
    <w:rsid w:val="008D0B0B"/>
    <w:rsid w:val="008D446C"/>
    <w:rsid w:val="008E2B98"/>
    <w:rsid w:val="008F7D90"/>
    <w:rsid w:val="009166E2"/>
    <w:rsid w:val="009262A5"/>
    <w:rsid w:val="00930202"/>
    <w:rsid w:val="009339EB"/>
    <w:rsid w:val="009405F2"/>
    <w:rsid w:val="00940737"/>
    <w:rsid w:val="0094370C"/>
    <w:rsid w:val="00943B28"/>
    <w:rsid w:val="00950DA0"/>
    <w:rsid w:val="00952BEC"/>
    <w:rsid w:val="0095791D"/>
    <w:rsid w:val="00960802"/>
    <w:rsid w:val="00961A54"/>
    <w:rsid w:val="009745DC"/>
    <w:rsid w:val="00983AE7"/>
    <w:rsid w:val="009916C9"/>
    <w:rsid w:val="00992CCB"/>
    <w:rsid w:val="009A3682"/>
    <w:rsid w:val="009A5350"/>
    <w:rsid w:val="009A640B"/>
    <w:rsid w:val="009B0F32"/>
    <w:rsid w:val="009B30FC"/>
    <w:rsid w:val="009C49A9"/>
    <w:rsid w:val="009C75D9"/>
    <w:rsid w:val="009D17A7"/>
    <w:rsid w:val="009E55B8"/>
    <w:rsid w:val="009F1F5F"/>
    <w:rsid w:val="009F69D2"/>
    <w:rsid w:val="00A12753"/>
    <w:rsid w:val="00A22AB4"/>
    <w:rsid w:val="00A30BA3"/>
    <w:rsid w:val="00A30FD4"/>
    <w:rsid w:val="00A37005"/>
    <w:rsid w:val="00A406BB"/>
    <w:rsid w:val="00A46B9B"/>
    <w:rsid w:val="00A46C6D"/>
    <w:rsid w:val="00A61CBF"/>
    <w:rsid w:val="00A6423B"/>
    <w:rsid w:val="00A6681F"/>
    <w:rsid w:val="00A71737"/>
    <w:rsid w:val="00A746F0"/>
    <w:rsid w:val="00A81871"/>
    <w:rsid w:val="00A8398C"/>
    <w:rsid w:val="00A87AB6"/>
    <w:rsid w:val="00A93A92"/>
    <w:rsid w:val="00A96481"/>
    <w:rsid w:val="00AA1028"/>
    <w:rsid w:val="00AB08C6"/>
    <w:rsid w:val="00AB4D52"/>
    <w:rsid w:val="00AC5964"/>
    <w:rsid w:val="00AC68CE"/>
    <w:rsid w:val="00AD45B8"/>
    <w:rsid w:val="00AE28CE"/>
    <w:rsid w:val="00AF467C"/>
    <w:rsid w:val="00AF5FEA"/>
    <w:rsid w:val="00B0258D"/>
    <w:rsid w:val="00B05933"/>
    <w:rsid w:val="00B1235E"/>
    <w:rsid w:val="00B16533"/>
    <w:rsid w:val="00B24161"/>
    <w:rsid w:val="00B308DB"/>
    <w:rsid w:val="00B3240D"/>
    <w:rsid w:val="00B47F8B"/>
    <w:rsid w:val="00B65CD7"/>
    <w:rsid w:val="00B72C46"/>
    <w:rsid w:val="00BA1CDC"/>
    <w:rsid w:val="00BA3406"/>
    <w:rsid w:val="00BB2BDF"/>
    <w:rsid w:val="00BB3292"/>
    <w:rsid w:val="00BC1535"/>
    <w:rsid w:val="00BC2CE8"/>
    <w:rsid w:val="00BC3169"/>
    <w:rsid w:val="00BC5A66"/>
    <w:rsid w:val="00BD06B6"/>
    <w:rsid w:val="00BD57A6"/>
    <w:rsid w:val="00BD5966"/>
    <w:rsid w:val="00BE0AB8"/>
    <w:rsid w:val="00BE7152"/>
    <w:rsid w:val="00BF4E38"/>
    <w:rsid w:val="00BF61A0"/>
    <w:rsid w:val="00C00801"/>
    <w:rsid w:val="00C01BD2"/>
    <w:rsid w:val="00C032FC"/>
    <w:rsid w:val="00C038AA"/>
    <w:rsid w:val="00C16D2A"/>
    <w:rsid w:val="00C16D8E"/>
    <w:rsid w:val="00C214D0"/>
    <w:rsid w:val="00C26E84"/>
    <w:rsid w:val="00C42247"/>
    <w:rsid w:val="00C4246D"/>
    <w:rsid w:val="00C456B1"/>
    <w:rsid w:val="00C5066D"/>
    <w:rsid w:val="00C637BE"/>
    <w:rsid w:val="00C639B2"/>
    <w:rsid w:val="00C65F9B"/>
    <w:rsid w:val="00C7359A"/>
    <w:rsid w:val="00C814AA"/>
    <w:rsid w:val="00C8162B"/>
    <w:rsid w:val="00C8187B"/>
    <w:rsid w:val="00C87356"/>
    <w:rsid w:val="00C90B1F"/>
    <w:rsid w:val="00C95DF8"/>
    <w:rsid w:val="00CA6428"/>
    <w:rsid w:val="00CA7CB9"/>
    <w:rsid w:val="00CB0450"/>
    <w:rsid w:val="00CB094E"/>
    <w:rsid w:val="00CB4605"/>
    <w:rsid w:val="00CC1892"/>
    <w:rsid w:val="00CD446D"/>
    <w:rsid w:val="00CD7890"/>
    <w:rsid w:val="00CD7C05"/>
    <w:rsid w:val="00CE214D"/>
    <w:rsid w:val="00CE261D"/>
    <w:rsid w:val="00CF1AED"/>
    <w:rsid w:val="00CF40D2"/>
    <w:rsid w:val="00CF43C0"/>
    <w:rsid w:val="00CF5151"/>
    <w:rsid w:val="00CF5D6C"/>
    <w:rsid w:val="00D01CAD"/>
    <w:rsid w:val="00D042F5"/>
    <w:rsid w:val="00D06196"/>
    <w:rsid w:val="00D06FFC"/>
    <w:rsid w:val="00D31D50"/>
    <w:rsid w:val="00D320FA"/>
    <w:rsid w:val="00D4022B"/>
    <w:rsid w:val="00D43FFB"/>
    <w:rsid w:val="00D52C5E"/>
    <w:rsid w:val="00D56A89"/>
    <w:rsid w:val="00D636BD"/>
    <w:rsid w:val="00D63BAF"/>
    <w:rsid w:val="00D645DA"/>
    <w:rsid w:val="00D70B89"/>
    <w:rsid w:val="00D75FF5"/>
    <w:rsid w:val="00D80203"/>
    <w:rsid w:val="00D80582"/>
    <w:rsid w:val="00D84CC0"/>
    <w:rsid w:val="00D919C1"/>
    <w:rsid w:val="00D92420"/>
    <w:rsid w:val="00D97BC1"/>
    <w:rsid w:val="00DA05F1"/>
    <w:rsid w:val="00DA1338"/>
    <w:rsid w:val="00DB17A4"/>
    <w:rsid w:val="00DB1AEB"/>
    <w:rsid w:val="00DC33E6"/>
    <w:rsid w:val="00DD132F"/>
    <w:rsid w:val="00DD5CA4"/>
    <w:rsid w:val="00DE3725"/>
    <w:rsid w:val="00DE4BEA"/>
    <w:rsid w:val="00DE56E9"/>
    <w:rsid w:val="00DE60AD"/>
    <w:rsid w:val="00DF69EA"/>
    <w:rsid w:val="00E01491"/>
    <w:rsid w:val="00E04E5D"/>
    <w:rsid w:val="00E0536D"/>
    <w:rsid w:val="00E05450"/>
    <w:rsid w:val="00E05B22"/>
    <w:rsid w:val="00E075C0"/>
    <w:rsid w:val="00E21573"/>
    <w:rsid w:val="00E24BE5"/>
    <w:rsid w:val="00E27B0E"/>
    <w:rsid w:val="00E36BEC"/>
    <w:rsid w:val="00E465CF"/>
    <w:rsid w:val="00E47D89"/>
    <w:rsid w:val="00E601DD"/>
    <w:rsid w:val="00E60306"/>
    <w:rsid w:val="00E62F8D"/>
    <w:rsid w:val="00E67961"/>
    <w:rsid w:val="00E7361B"/>
    <w:rsid w:val="00E83BFC"/>
    <w:rsid w:val="00E87FCE"/>
    <w:rsid w:val="00E91D45"/>
    <w:rsid w:val="00E92991"/>
    <w:rsid w:val="00E93012"/>
    <w:rsid w:val="00E93517"/>
    <w:rsid w:val="00E96CA4"/>
    <w:rsid w:val="00EB4485"/>
    <w:rsid w:val="00EB5AB8"/>
    <w:rsid w:val="00EB746E"/>
    <w:rsid w:val="00EC3A44"/>
    <w:rsid w:val="00EC4096"/>
    <w:rsid w:val="00EC40AD"/>
    <w:rsid w:val="00EC4154"/>
    <w:rsid w:val="00EC5363"/>
    <w:rsid w:val="00EC5587"/>
    <w:rsid w:val="00EC5B84"/>
    <w:rsid w:val="00ED1842"/>
    <w:rsid w:val="00ED6F34"/>
    <w:rsid w:val="00EE1E22"/>
    <w:rsid w:val="00EF4BA5"/>
    <w:rsid w:val="00F008E2"/>
    <w:rsid w:val="00F107D6"/>
    <w:rsid w:val="00F143D7"/>
    <w:rsid w:val="00F16F49"/>
    <w:rsid w:val="00F24223"/>
    <w:rsid w:val="00F4254F"/>
    <w:rsid w:val="00F51EA1"/>
    <w:rsid w:val="00F65A67"/>
    <w:rsid w:val="00F81945"/>
    <w:rsid w:val="00F83304"/>
    <w:rsid w:val="00F91F33"/>
    <w:rsid w:val="00F9444E"/>
    <w:rsid w:val="00F96172"/>
    <w:rsid w:val="00F974FC"/>
    <w:rsid w:val="00FA05B2"/>
    <w:rsid w:val="00FA4EC8"/>
    <w:rsid w:val="00FA7657"/>
    <w:rsid w:val="00FB443D"/>
    <w:rsid w:val="00FB5F5B"/>
    <w:rsid w:val="00FC145F"/>
    <w:rsid w:val="00FC78B4"/>
    <w:rsid w:val="00FE6C97"/>
    <w:rsid w:val="02C26720"/>
    <w:rsid w:val="1F63315C"/>
    <w:rsid w:val="29B16E74"/>
    <w:rsid w:val="317546ED"/>
    <w:rsid w:val="55366EDE"/>
    <w:rsid w:val="5D5A7B90"/>
    <w:rsid w:val="664276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3AC"/>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2C73AC"/>
    <w:pPr>
      <w:spacing w:after="0"/>
    </w:pPr>
    <w:rPr>
      <w:sz w:val="18"/>
      <w:szCs w:val="18"/>
    </w:rPr>
  </w:style>
  <w:style w:type="paragraph" w:styleId="a4">
    <w:name w:val="footer"/>
    <w:basedOn w:val="a"/>
    <w:link w:val="Char0"/>
    <w:uiPriority w:val="99"/>
    <w:unhideWhenUsed/>
    <w:rsid w:val="002C73AC"/>
    <w:pPr>
      <w:tabs>
        <w:tab w:val="center" w:pos="4153"/>
        <w:tab w:val="right" w:pos="8306"/>
      </w:tabs>
    </w:pPr>
    <w:rPr>
      <w:sz w:val="18"/>
      <w:szCs w:val="18"/>
    </w:rPr>
  </w:style>
  <w:style w:type="paragraph" w:styleId="a5">
    <w:name w:val="header"/>
    <w:basedOn w:val="a"/>
    <w:link w:val="Char1"/>
    <w:uiPriority w:val="99"/>
    <w:semiHidden/>
    <w:unhideWhenUsed/>
    <w:rsid w:val="002C73AC"/>
    <w:pPr>
      <w:pBdr>
        <w:bottom w:val="single" w:sz="6" w:space="1" w:color="auto"/>
      </w:pBdr>
      <w:tabs>
        <w:tab w:val="center" w:pos="4153"/>
        <w:tab w:val="right" w:pos="8306"/>
      </w:tabs>
      <w:jc w:val="center"/>
    </w:pPr>
    <w:rPr>
      <w:sz w:val="18"/>
      <w:szCs w:val="18"/>
    </w:rPr>
  </w:style>
  <w:style w:type="paragraph" w:styleId="a6">
    <w:name w:val="Normal (Web)"/>
    <w:basedOn w:val="a"/>
    <w:uiPriority w:val="99"/>
    <w:unhideWhenUsed/>
    <w:rsid w:val="002C73AC"/>
    <w:pPr>
      <w:adjustRightInd/>
      <w:snapToGrid/>
      <w:spacing w:before="100" w:beforeAutospacing="1" w:after="100" w:afterAutospacing="1"/>
    </w:pPr>
    <w:rPr>
      <w:rFonts w:ascii="宋体" w:eastAsia="宋体" w:hAnsi="宋体" w:cs="宋体"/>
      <w:sz w:val="24"/>
      <w:szCs w:val="24"/>
    </w:rPr>
  </w:style>
  <w:style w:type="table" w:styleId="a7">
    <w:name w:val="Table Grid"/>
    <w:basedOn w:val="a1"/>
    <w:uiPriority w:val="59"/>
    <w:qFormat/>
    <w:rsid w:val="002C73AC"/>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Strong"/>
    <w:basedOn w:val="a0"/>
    <w:uiPriority w:val="22"/>
    <w:qFormat/>
    <w:rsid w:val="002C73AC"/>
    <w:rPr>
      <w:b/>
      <w:bCs/>
    </w:rPr>
  </w:style>
  <w:style w:type="character" w:styleId="a9">
    <w:name w:val="FollowedHyperlink"/>
    <w:basedOn w:val="a0"/>
    <w:uiPriority w:val="99"/>
    <w:semiHidden/>
    <w:unhideWhenUsed/>
    <w:rsid w:val="002C73AC"/>
    <w:rPr>
      <w:color w:val="800080" w:themeColor="followedHyperlink"/>
      <w:u w:val="single"/>
    </w:rPr>
  </w:style>
  <w:style w:type="character" w:styleId="aa">
    <w:name w:val="Hyperlink"/>
    <w:basedOn w:val="a0"/>
    <w:uiPriority w:val="99"/>
    <w:unhideWhenUsed/>
    <w:qFormat/>
    <w:rsid w:val="002C73AC"/>
    <w:rPr>
      <w:color w:val="0000FF" w:themeColor="hyperlink"/>
      <w:u w:val="single"/>
    </w:rPr>
  </w:style>
  <w:style w:type="character" w:customStyle="1" w:styleId="Char1">
    <w:name w:val="页眉 Char"/>
    <w:basedOn w:val="a0"/>
    <w:link w:val="a5"/>
    <w:uiPriority w:val="99"/>
    <w:semiHidden/>
    <w:qFormat/>
    <w:rsid w:val="002C73AC"/>
    <w:rPr>
      <w:rFonts w:ascii="Tahoma" w:hAnsi="Tahoma"/>
      <w:sz w:val="18"/>
      <w:szCs w:val="18"/>
    </w:rPr>
  </w:style>
  <w:style w:type="character" w:customStyle="1" w:styleId="Char0">
    <w:name w:val="页脚 Char"/>
    <w:basedOn w:val="a0"/>
    <w:link w:val="a4"/>
    <w:uiPriority w:val="99"/>
    <w:qFormat/>
    <w:rsid w:val="002C73AC"/>
    <w:rPr>
      <w:rFonts w:ascii="Tahoma" w:hAnsi="Tahoma"/>
      <w:sz w:val="18"/>
      <w:szCs w:val="18"/>
    </w:rPr>
  </w:style>
  <w:style w:type="character" w:customStyle="1" w:styleId="Char">
    <w:name w:val="批注框文本 Char"/>
    <w:basedOn w:val="a0"/>
    <w:link w:val="a3"/>
    <w:uiPriority w:val="99"/>
    <w:semiHidden/>
    <w:qFormat/>
    <w:rsid w:val="002C73AC"/>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755</Words>
  <Characters>4304</Characters>
  <Application>Microsoft Office Word</Application>
  <DocSecurity>0</DocSecurity>
  <Lines>35</Lines>
  <Paragraphs>10</Paragraphs>
  <ScaleCrop>false</ScaleCrop>
  <Company>Microsoft</Company>
  <LinksUpToDate>false</LinksUpToDate>
  <CharactersWithSpaces>5049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2</cp:revision>
  <cp:lastPrinted>2020-09-11T06:34:00Z</cp:lastPrinted>
  <dcterms:created xsi:type="dcterms:W3CDTF">2020-09-11T07:18:00Z</dcterms:created>
  <dcterms:modified xsi:type="dcterms:W3CDTF">2020-09-11T07:18:00Z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