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240" w:lineRule="auto"/>
        <w:jc w:val="left"/>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附件</w:t>
      </w:r>
    </w:p>
    <w:p>
      <w:pPr>
        <w:keepNext w:val="0"/>
        <w:keepLines w:val="0"/>
        <w:pageBreakBefore w:val="0"/>
        <w:kinsoku/>
        <w:wordWrap/>
        <w:overflowPunct/>
        <w:topLinePunct w:val="0"/>
        <w:autoSpaceDE/>
        <w:autoSpaceDN/>
        <w:bidi w:val="0"/>
        <w:adjustRightInd/>
        <w:snapToGrid/>
        <w:spacing w:line="240" w:lineRule="auto"/>
        <w:jc w:val="left"/>
        <w:textAlignment w:val="auto"/>
        <w:rPr>
          <w:rFonts w:hint="default" w:ascii="Times New Roman" w:hAnsi="Times New Roman" w:eastAsia="黑体" w:cs="Times New Roman"/>
          <w:sz w:val="32"/>
          <w:szCs w:val="32"/>
        </w:rPr>
      </w:pPr>
    </w:p>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参加培训班人员回执</w:t>
      </w:r>
    </w:p>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方正小标宋_GBK" w:cs="Times New Roman"/>
          <w:sz w:val="44"/>
          <w:szCs w:val="44"/>
        </w:rPr>
      </w:pPr>
    </w:p>
    <w:p>
      <w:pPr>
        <w:keepNext w:val="0"/>
        <w:keepLines w:val="0"/>
        <w:pageBreakBefore w:val="0"/>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lang w:eastAsia="zh-CN"/>
        </w:rPr>
        <w:t>会议名称：吉林农业农村厅关于举办农机化政策推进落实暨农机安全应急培训班</w:t>
      </w:r>
    </w:p>
    <w:tbl>
      <w:tblPr>
        <w:tblStyle w:val="3"/>
        <w:tblpPr w:leftFromText="180" w:rightFromText="180" w:vertAnchor="text" w:horzAnchor="page" w:tblpX="800" w:tblpY="163"/>
        <w:tblOverlap w:val="never"/>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50"/>
        <w:gridCol w:w="2060"/>
        <w:gridCol w:w="1100"/>
        <w:gridCol w:w="730"/>
        <w:gridCol w:w="740"/>
        <w:gridCol w:w="1200"/>
        <w:gridCol w:w="1510"/>
        <w:gridCol w:w="1640"/>
        <w:gridCol w:w="118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41" w:hRule="atLeast"/>
        </w:trPr>
        <w:tc>
          <w:tcPr>
            <w:tcW w:w="750"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序号</w:t>
            </w:r>
          </w:p>
        </w:tc>
        <w:tc>
          <w:tcPr>
            <w:tcW w:w="2060"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单 位</w:t>
            </w:r>
          </w:p>
        </w:tc>
        <w:tc>
          <w:tcPr>
            <w:tcW w:w="1100"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姓 名</w:t>
            </w:r>
          </w:p>
        </w:tc>
        <w:tc>
          <w:tcPr>
            <w:tcW w:w="730"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性别</w:t>
            </w:r>
          </w:p>
        </w:tc>
        <w:tc>
          <w:tcPr>
            <w:tcW w:w="740"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民族</w:t>
            </w:r>
          </w:p>
        </w:tc>
        <w:tc>
          <w:tcPr>
            <w:tcW w:w="1200"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职</w:t>
            </w:r>
            <w:r>
              <w:rPr>
                <w:rFonts w:hint="default" w:ascii="Times New Roman" w:hAnsi="Times New Roman" w:eastAsia="仿宋_GB2312" w:cs="Times New Roman"/>
                <w:sz w:val="24"/>
                <w:szCs w:val="24"/>
                <w:lang w:val="en-US" w:eastAsia="zh-CN"/>
              </w:rPr>
              <w:t xml:space="preserve">  </w:t>
            </w:r>
            <w:r>
              <w:rPr>
                <w:rFonts w:hint="default" w:ascii="Times New Roman" w:hAnsi="Times New Roman" w:eastAsia="仿宋_GB2312" w:cs="Times New Roman"/>
                <w:sz w:val="24"/>
                <w:szCs w:val="24"/>
              </w:rPr>
              <w:t>务</w:t>
            </w:r>
          </w:p>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rPr>
              <w:t>职称</w:t>
            </w:r>
            <w:r>
              <w:rPr>
                <w:rFonts w:hint="default" w:ascii="Times New Roman" w:hAnsi="Times New Roman" w:eastAsia="仿宋_GB2312" w:cs="Times New Roman"/>
                <w:sz w:val="24"/>
                <w:szCs w:val="24"/>
                <w:lang w:eastAsia="zh-CN"/>
              </w:rPr>
              <w:t>）</w:t>
            </w:r>
          </w:p>
        </w:tc>
        <w:tc>
          <w:tcPr>
            <w:tcW w:w="1510"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联系电话</w:t>
            </w:r>
          </w:p>
        </w:tc>
        <w:tc>
          <w:tcPr>
            <w:tcW w:w="1640"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住宿要求</w:t>
            </w:r>
          </w:p>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（单间</w:t>
            </w:r>
            <w:r>
              <w:rPr>
                <w:rFonts w:hint="default" w:ascii="Times New Roman" w:hAnsi="Times New Roman" w:eastAsia="仿宋_GB2312" w:cs="Times New Roman"/>
                <w:sz w:val="24"/>
                <w:szCs w:val="24"/>
                <w:lang w:val="en-US" w:eastAsia="zh-CN"/>
              </w:rPr>
              <w:t>/标</w:t>
            </w:r>
            <w:bookmarkStart w:id="0" w:name="_GoBack"/>
            <w:bookmarkEnd w:id="0"/>
            <w:r>
              <w:rPr>
                <w:rFonts w:hint="default" w:ascii="Times New Roman" w:hAnsi="Times New Roman" w:eastAsia="仿宋_GB2312" w:cs="Times New Roman"/>
                <w:sz w:val="24"/>
                <w:szCs w:val="24"/>
                <w:lang w:val="en-US" w:eastAsia="zh-CN"/>
              </w:rPr>
              <w:t>间</w:t>
            </w:r>
            <w:r>
              <w:rPr>
                <w:rFonts w:hint="default" w:ascii="Times New Roman" w:hAnsi="Times New Roman" w:eastAsia="仿宋_GB2312" w:cs="Times New Roman"/>
                <w:sz w:val="24"/>
                <w:szCs w:val="24"/>
                <w:lang w:eastAsia="zh-CN"/>
              </w:rPr>
              <w:t>）</w:t>
            </w:r>
          </w:p>
        </w:tc>
        <w:tc>
          <w:tcPr>
            <w:tcW w:w="1180"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预计抵达时间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5" w:hRule="atLeast"/>
        </w:trPr>
        <w:tc>
          <w:tcPr>
            <w:tcW w:w="750"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4"/>
                <w:szCs w:val="24"/>
              </w:rPr>
            </w:pPr>
          </w:p>
        </w:tc>
        <w:tc>
          <w:tcPr>
            <w:tcW w:w="2060"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4"/>
                <w:szCs w:val="24"/>
              </w:rPr>
            </w:pPr>
          </w:p>
        </w:tc>
        <w:tc>
          <w:tcPr>
            <w:tcW w:w="1100"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4"/>
                <w:szCs w:val="24"/>
              </w:rPr>
            </w:pPr>
          </w:p>
        </w:tc>
        <w:tc>
          <w:tcPr>
            <w:tcW w:w="730"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4"/>
                <w:szCs w:val="24"/>
              </w:rPr>
            </w:pPr>
          </w:p>
        </w:tc>
        <w:tc>
          <w:tcPr>
            <w:tcW w:w="740"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4"/>
                <w:szCs w:val="24"/>
              </w:rPr>
            </w:pPr>
          </w:p>
        </w:tc>
        <w:tc>
          <w:tcPr>
            <w:tcW w:w="1200"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4"/>
                <w:szCs w:val="24"/>
              </w:rPr>
            </w:pPr>
          </w:p>
        </w:tc>
        <w:tc>
          <w:tcPr>
            <w:tcW w:w="1510"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4"/>
                <w:szCs w:val="24"/>
              </w:rPr>
            </w:pPr>
          </w:p>
        </w:tc>
        <w:tc>
          <w:tcPr>
            <w:tcW w:w="1640"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4"/>
                <w:szCs w:val="24"/>
              </w:rPr>
            </w:pPr>
          </w:p>
        </w:tc>
        <w:tc>
          <w:tcPr>
            <w:tcW w:w="1180"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60" w:hRule="atLeast"/>
        </w:trPr>
        <w:tc>
          <w:tcPr>
            <w:tcW w:w="750"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4"/>
                <w:szCs w:val="24"/>
              </w:rPr>
            </w:pPr>
          </w:p>
        </w:tc>
        <w:tc>
          <w:tcPr>
            <w:tcW w:w="2060"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4"/>
                <w:szCs w:val="24"/>
              </w:rPr>
            </w:pPr>
          </w:p>
        </w:tc>
        <w:tc>
          <w:tcPr>
            <w:tcW w:w="1100"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4"/>
                <w:szCs w:val="24"/>
              </w:rPr>
            </w:pPr>
          </w:p>
        </w:tc>
        <w:tc>
          <w:tcPr>
            <w:tcW w:w="730"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4"/>
                <w:szCs w:val="24"/>
              </w:rPr>
            </w:pPr>
          </w:p>
        </w:tc>
        <w:tc>
          <w:tcPr>
            <w:tcW w:w="740"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4"/>
                <w:szCs w:val="24"/>
              </w:rPr>
            </w:pPr>
          </w:p>
        </w:tc>
        <w:tc>
          <w:tcPr>
            <w:tcW w:w="1200"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4"/>
                <w:szCs w:val="24"/>
              </w:rPr>
            </w:pPr>
          </w:p>
        </w:tc>
        <w:tc>
          <w:tcPr>
            <w:tcW w:w="1510"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4"/>
                <w:szCs w:val="24"/>
              </w:rPr>
            </w:pPr>
          </w:p>
        </w:tc>
        <w:tc>
          <w:tcPr>
            <w:tcW w:w="1640"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4"/>
                <w:szCs w:val="24"/>
              </w:rPr>
            </w:pPr>
          </w:p>
        </w:tc>
        <w:tc>
          <w:tcPr>
            <w:tcW w:w="1180"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1" w:hRule="atLeast"/>
        </w:trPr>
        <w:tc>
          <w:tcPr>
            <w:tcW w:w="750"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4"/>
                <w:szCs w:val="24"/>
              </w:rPr>
            </w:pPr>
          </w:p>
        </w:tc>
        <w:tc>
          <w:tcPr>
            <w:tcW w:w="2060"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4"/>
                <w:szCs w:val="24"/>
              </w:rPr>
            </w:pPr>
          </w:p>
        </w:tc>
        <w:tc>
          <w:tcPr>
            <w:tcW w:w="1100"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4"/>
                <w:szCs w:val="24"/>
              </w:rPr>
            </w:pPr>
          </w:p>
        </w:tc>
        <w:tc>
          <w:tcPr>
            <w:tcW w:w="730"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4"/>
                <w:szCs w:val="24"/>
              </w:rPr>
            </w:pPr>
          </w:p>
        </w:tc>
        <w:tc>
          <w:tcPr>
            <w:tcW w:w="740"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4"/>
                <w:szCs w:val="24"/>
              </w:rPr>
            </w:pPr>
          </w:p>
        </w:tc>
        <w:tc>
          <w:tcPr>
            <w:tcW w:w="1200"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4"/>
                <w:szCs w:val="24"/>
              </w:rPr>
            </w:pPr>
          </w:p>
        </w:tc>
        <w:tc>
          <w:tcPr>
            <w:tcW w:w="1510"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4"/>
                <w:szCs w:val="24"/>
              </w:rPr>
            </w:pPr>
          </w:p>
        </w:tc>
        <w:tc>
          <w:tcPr>
            <w:tcW w:w="1640"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4"/>
                <w:szCs w:val="24"/>
              </w:rPr>
            </w:pPr>
          </w:p>
        </w:tc>
        <w:tc>
          <w:tcPr>
            <w:tcW w:w="1180"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4"/>
                <w:szCs w:val="24"/>
              </w:rPr>
            </w:pPr>
          </w:p>
        </w:tc>
      </w:tr>
    </w:tbl>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9B8442C"/>
    <w:rsid w:val="59B8442C"/>
    <w:rsid w:val="61883C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qFormat="1"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te Heading"/>
    <w:basedOn w:val="1"/>
    <w:next w:val="1"/>
    <w:qFormat/>
    <w:uiPriority w:val="0"/>
    <w:pPr>
      <w:jc w:val="center"/>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2020-11-27T06:44:00Z</dcterms:created>
  <dc:creator>大洋</dc:creator>
  <cp:lastModifiedBy>大洋</cp:lastModifiedBy>
  <dcterms:modified xsi:type="dcterms:W3CDTF">2020-11-27T06:44:46Z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2052-11.1.0.9991</vt:lpwstr>
  </property>
</Properties>
</file>