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68D3DF">
      <w:pPr>
        <w:rPr>
          <w:rFonts w:ascii="Verdana" w:hAnsi="Verdana"/>
          <w:color w:val="000000"/>
          <w:sz w:val="36"/>
          <w:szCs w:val="36"/>
        </w:rPr>
      </w:pPr>
      <w:r>
        <w:rPr>
          <w:rFonts w:hint="eastAsia" w:ascii="Verdana" w:hAnsi="Verdana" w:eastAsia="宋体" w:cs="宋体"/>
          <w:color w:val="000000"/>
          <w:kern w:val="0"/>
          <w:sz w:val="18"/>
          <w:szCs w:val="18"/>
        </w:rPr>
        <w:t xml:space="preserve">                </w:t>
      </w:r>
      <w:r>
        <w:rPr>
          <w:rFonts w:hint="eastAsia" w:ascii="Verdana" w:hAnsi="Verdana"/>
          <w:color w:val="000000"/>
          <w:sz w:val="36"/>
          <w:szCs w:val="36"/>
        </w:rPr>
        <w:t>镇赉县开展粮食机收减损技术培训</w:t>
      </w:r>
    </w:p>
    <w:p w14:paraId="0EA5CB56">
      <w:pPr>
        <w:rPr>
          <w:rFonts w:ascii="Verdana" w:hAnsi="Verdana"/>
          <w:color w:val="000000"/>
          <w:sz w:val="27"/>
          <w:szCs w:val="27"/>
        </w:rPr>
      </w:pPr>
      <w:r>
        <w:rPr>
          <w:rFonts w:hint="eastAsia" w:ascii="Verdana" w:hAnsi="Verdana"/>
          <w:color w:val="000000"/>
          <w:sz w:val="36"/>
          <w:szCs w:val="36"/>
        </w:rPr>
        <w:t xml:space="preserve">   </w:t>
      </w:r>
      <w:r>
        <w:rPr>
          <w:rFonts w:hint="eastAsia" w:ascii="Verdana" w:hAnsi="Verdana"/>
          <w:color w:val="000000"/>
          <w:sz w:val="27"/>
          <w:szCs w:val="27"/>
        </w:rPr>
        <w:t xml:space="preserve"> 9月27日，镇赉县农机管理总站在坦途镇举办</w:t>
      </w:r>
      <w:r>
        <w:rPr>
          <w:rFonts w:ascii="Verdana" w:hAnsi="Verdana"/>
          <w:color w:val="000000"/>
          <w:sz w:val="27"/>
          <w:szCs w:val="27"/>
        </w:rPr>
        <w:t>粮食作物机收减损技术培训班</w:t>
      </w:r>
      <w:r>
        <w:rPr>
          <w:rFonts w:hint="eastAsia" w:ascii="Verdana" w:hAnsi="Verdana"/>
          <w:color w:val="000000"/>
          <w:sz w:val="27"/>
          <w:szCs w:val="27"/>
        </w:rPr>
        <w:t>。来自全县各乡镇的农机大户、家庭农场的农机手共20人参加培训。在培训会上，</w:t>
      </w:r>
      <w:r>
        <w:rPr>
          <w:rFonts w:ascii="Verdana" w:hAnsi="Verdana"/>
          <w:color w:val="000000"/>
          <w:sz w:val="27"/>
          <w:szCs w:val="27"/>
        </w:rPr>
        <w:t>农机技术人员</w:t>
      </w:r>
      <w:r>
        <w:rPr>
          <w:rFonts w:hint="eastAsia" w:ascii="Verdana" w:hAnsi="Verdana"/>
          <w:color w:val="000000"/>
          <w:sz w:val="27"/>
          <w:szCs w:val="27"/>
        </w:rPr>
        <w:t>有针对性的在强化机手的机械化收获操作技能和职业素养上做了重点讲解和阐述，并通过实际操作，进一步演示</w:t>
      </w:r>
      <w:r>
        <w:rPr>
          <w:rFonts w:ascii="Verdana" w:hAnsi="Verdana"/>
          <w:color w:val="000000"/>
          <w:sz w:val="27"/>
          <w:szCs w:val="27"/>
        </w:rPr>
        <w:t>收割机的正确操作方法和日常维护常识等。</w:t>
      </w:r>
    </w:p>
    <w:p w14:paraId="41F5104A">
      <w:pPr>
        <w:rPr>
          <w:rFonts w:ascii="Verdana" w:hAnsi="Verdana"/>
          <w:color w:val="000000"/>
          <w:sz w:val="27"/>
          <w:szCs w:val="27"/>
        </w:rPr>
      </w:pPr>
      <w:r>
        <w:rPr>
          <w:rFonts w:hint="eastAsia" w:ascii="Verdana" w:hAnsi="Verdana"/>
          <w:color w:val="000000"/>
          <w:sz w:val="27"/>
          <w:szCs w:val="27"/>
        </w:rPr>
        <w:t xml:space="preserve">    通过培训，使大家更加了解了机收减损的重要意义，也提高了广大农机手的操作技能，为机收减损工作的顺利开展奠定了坚实的基础。</w:t>
      </w:r>
    </w:p>
    <w:p w14:paraId="6EEE33F2">
      <w:pPr>
        <w:rPr>
          <w:rFonts w:hint="eastAsia" w:ascii="Verdana" w:hAnsi="Verdana"/>
          <w:color w:val="000000"/>
          <w:sz w:val="27"/>
          <w:szCs w:val="27"/>
        </w:rPr>
      </w:pPr>
      <w:r>
        <w:rPr>
          <w:rFonts w:ascii="Verdana" w:hAnsi="Verdana"/>
          <w:color w:val="000000"/>
          <w:sz w:val="27"/>
          <w:szCs w:val="27"/>
        </w:rPr>
        <w:drawing>
          <wp:inline distT="0" distB="0" distL="0" distR="0">
            <wp:extent cx="5274310" cy="5274310"/>
            <wp:effectExtent l="19050" t="0" r="2540" b="0"/>
            <wp:docPr id="3" name="图片 2" descr="C:\Users\Administrator\Desktop\910217acc61e4f47201282031bfd6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910217acc61e4f47201282031bfd619.jpg"/>
                    <pic:cNvPicPr>
                      <a:picLocks noChangeAspect="1" noChangeArrowheads="1"/>
                    </pic:cNvPicPr>
                  </pic:nvPicPr>
                  <pic:blipFill>
                    <a:blip r:embed="rId6" cstate="print"/>
                    <a:srcRect/>
                    <a:stretch>
                      <a:fillRect/>
                    </a:stretch>
                  </pic:blipFill>
                  <pic:spPr>
                    <a:xfrm>
                      <a:off x="0" y="0"/>
                      <a:ext cx="5274310" cy="5274310"/>
                    </a:xfrm>
                    <a:prstGeom prst="rect">
                      <a:avLst/>
                    </a:prstGeom>
                    <a:noFill/>
                    <a:ln w="9525">
                      <a:noFill/>
                      <a:miter lim="800000"/>
                      <a:headEnd/>
                      <a:tailEnd/>
                    </a:ln>
                  </pic:spPr>
                </pic:pic>
              </a:graphicData>
            </a:graphic>
          </wp:inline>
        </w:drawing>
      </w:r>
    </w:p>
    <w:p w14:paraId="3A18B47C">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mZTQzM2MxM2ViOGJhZTg2NjkzMjcyZmJlMjg2OGIifQ=="/>
  </w:docVars>
  <w:rsids>
    <w:rsidRoot w:val="00F322D0"/>
    <w:rsid w:val="00204850"/>
    <w:rsid w:val="002162C1"/>
    <w:rsid w:val="0037340C"/>
    <w:rsid w:val="00703988"/>
    <w:rsid w:val="007E014E"/>
    <w:rsid w:val="007F3934"/>
    <w:rsid w:val="008E07DA"/>
    <w:rsid w:val="00981104"/>
    <w:rsid w:val="00BD4107"/>
    <w:rsid w:val="00BD6DFF"/>
    <w:rsid w:val="00C10407"/>
    <w:rsid w:val="00C77BA5"/>
    <w:rsid w:val="00CF0633"/>
    <w:rsid w:val="00DC13C4"/>
    <w:rsid w:val="00E676E9"/>
    <w:rsid w:val="00F322D0"/>
    <w:rsid w:val="47015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0" w:after="0" w:line="240" w:lineRule="auto"/>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link w:val="10"/>
    <w:semiHidden/>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批注框文本 Char"/>
    <w:basedOn w:val="7"/>
    <w:link w:val="2"/>
    <w:semiHidden/>
    <w:uiPriority w:val="99"/>
    <w:rPr>
      <w:sz w:val="18"/>
      <w:szCs w:val="18"/>
    </w:rPr>
  </w:style>
  <w:style w:type="character" w:customStyle="1" w:styleId="9">
    <w:name w:val="页眉 Char"/>
    <w:basedOn w:val="7"/>
    <w:link w:val="4"/>
    <w:semiHidden/>
    <w:uiPriority w:val="99"/>
    <w:rPr>
      <w:sz w:val="18"/>
      <w:szCs w:val="18"/>
    </w:rPr>
  </w:style>
  <w:style w:type="character" w:customStyle="1" w:styleId="10">
    <w:name w:val="页脚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217</Words>
  <Characters>219</Characters>
  <Lines>1</Lines>
  <Paragraphs>1</Paragraphs>
  <TotalTime>85</TotalTime>
  <ScaleCrop>false</ScaleCrop>
  <LinksUpToDate>false</LinksUpToDate>
  <CharactersWithSpaces>243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2024-09-26T06:48:00Z</dcterms:created>
  <dc:creator>AutoBVT</dc:creator>
  <cp:lastModifiedBy>低调de旋律</cp:lastModifiedBy>
  <dcterms:modified xsi:type="dcterms:W3CDTF">2024-10-09T06:17:05Z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F981F5D2FAC643A4B80B410091771FF6_12</vt:lpwstr>
  </property>
</Properties>
</file>