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C50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Fonts w:hint="eastAsia" w:ascii="黑体" w:hAnsi="黑体" w:eastAsia="黑体" w:cs="黑体"/>
          <w:color w:val="auto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w w:val="100"/>
          <w:sz w:val="32"/>
          <w:szCs w:val="32"/>
          <w:lang w:val="en-US" w:eastAsia="zh-CN"/>
        </w:rPr>
        <w:t>附件</w:t>
      </w:r>
    </w:p>
    <w:p w14:paraId="62F08C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吉林省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农业机械报废更新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补贴额一览表</w:t>
      </w:r>
    </w:p>
    <w:tbl>
      <w:tblPr>
        <w:tblStyle w:val="6"/>
        <w:tblW w:w="0" w:type="auto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80"/>
        <w:gridCol w:w="1813"/>
        <w:gridCol w:w="3420"/>
        <w:gridCol w:w="1490"/>
        <w:gridCol w:w="1926"/>
      </w:tblGrid>
      <w:tr w14:paraId="5CF2ECB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atLeast"/>
          <w:tblHeader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FD6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</w:rPr>
              <w:t>序号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A2A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</w:rPr>
              <w:t>机型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C9C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</w:rPr>
              <w:t>类别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42B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</w:rPr>
              <w:t>报废补贴额（元）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22F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auto"/>
                <w:kern w:val="0"/>
                <w:sz w:val="24"/>
                <w:lang w:val="en-US" w:eastAsia="zh-CN"/>
              </w:rPr>
              <w:t>报废并新购置同种类机具报废补贴额（元）</w:t>
            </w:r>
          </w:p>
        </w:tc>
      </w:tr>
      <w:tr w14:paraId="136C958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7" w:hRule="atLeast"/>
          <w:jc w:val="center"/>
        </w:trPr>
        <w:tc>
          <w:tcPr>
            <w:tcW w:w="78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D65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kern w:val="0"/>
                <w:sz w:val="24"/>
                <w:lang w:eastAsia="zh-CN"/>
              </w:rPr>
              <w:t>1</w:t>
            </w:r>
          </w:p>
        </w:tc>
        <w:tc>
          <w:tcPr>
            <w:tcW w:w="1813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A77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  <w:t>拖拉机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152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马力以下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5DC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1500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A80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682DC48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7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D98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AFC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A63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eastAsia="zh-CN"/>
              </w:rPr>
              <w:t>（含）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50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马力（含）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88B3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3850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D9E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5242156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2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A47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BD0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FE2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50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80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马力（含）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F1B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7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860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BB1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2545D03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2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78D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BB3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FCA2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80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100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马力（含）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A5F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10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84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2CE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5D66E6D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7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DD6D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FA6E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E84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100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160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马力（含）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B46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314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E9B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0CDA493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2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C84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C16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D96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200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马力（含）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DC9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18000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DCF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3C855DE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07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7D5D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6FD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900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200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马力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eastAsia="zh-CN"/>
              </w:rPr>
              <w:t>以上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2BC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20000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AF5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15CED6B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3" w:hRule="atLeast"/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2EC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kern w:val="0"/>
                <w:sz w:val="24"/>
                <w:lang w:eastAsia="zh-CN"/>
              </w:rPr>
              <w:t>2</w:t>
            </w:r>
          </w:p>
        </w:tc>
        <w:tc>
          <w:tcPr>
            <w:tcW w:w="18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FB7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  <w:t>自走式全喂入</w:t>
            </w:r>
          </w:p>
          <w:p w14:paraId="72F052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  <w:t>稻麦联合收割机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389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喂入量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1kg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/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s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（含）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EE0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3000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107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  <w:t>4500</w:t>
            </w:r>
          </w:p>
        </w:tc>
      </w:tr>
      <w:tr w14:paraId="29C4AD5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3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8D4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EF1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2462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喂入量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3kg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/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s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（含）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044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5500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245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8250</w:t>
            </w:r>
          </w:p>
        </w:tc>
      </w:tr>
      <w:tr w14:paraId="1AE5AA7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8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E14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E98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404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喂入量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4kg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/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s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(含）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4E1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7300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388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10950</w:t>
            </w:r>
          </w:p>
        </w:tc>
      </w:tr>
      <w:tr w14:paraId="629858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8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4FF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973A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D44D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喂入量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4kg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/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s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以上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14B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11000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E13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16500</w:t>
            </w:r>
          </w:p>
        </w:tc>
      </w:tr>
      <w:tr w14:paraId="6B552FA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3" w:hRule="atLeast"/>
          <w:jc w:val="center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94D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kern w:val="0"/>
                <w:sz w:val="24"/>
                <w:lang w:eastAsia="zh-CN"/>
              </w:rPr>
              <w:t>3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AF3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  <w:t>自走式半喂入</w:t>
            </w:r>
          </w:p>
          <w:p w14:paraId="149C88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  <w:t>稻麦联合收割机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D603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行，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35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马力（含）以上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E39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7200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C54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10800</w:t>
            </w:r>
          </w:p>
        </w:tc>
      </w:tr>
      <w:tr w14:paraId="510F0CF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73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BCA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34D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14D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行（含）以上，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35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马力（含）以上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583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17500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2643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26250</w:t>
            </w:r>
          </w:p>
        </w:tc>
      </w:tr>
      <w:tr w14:paraId="203930C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53" w:hRule="atLeast"/>
          <w:jc w:val="center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837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kern w:val="0"/>
                <w:sz w:val="24"/>
                <w:lang w:eastAsia="zh-CN"/>
              </w:rPr>
              <w:t>4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449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  <w:t>自走式</w:t>
            </w:r>
          </w:p>
          <w:p w14:paraId="65B49D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  <w:t>玉米联合收割机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DEE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行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335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7200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E20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10800</w:t>
            </w:r>
          </w:p>
        </w:tc>
      </w:tr>
      <w:tr w14:paraId="67A145A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8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ACD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67C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DB8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行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A20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12500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435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18750</w:t>
            </w:r>
          </w:p>
        </w:tc>
      </w:tr>
      <w:tr w14:paraId="65020E6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3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F5C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4D2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DDB6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行及以上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7E45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eastAsia="zh-CN"/>
              </w:rPr>
              <w:t>20000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A72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30000</w:t>
            </w:r>
          </w:p>
        </w:tc>
      </w:tr>
      <w:tr w14:paraId="24024E6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8" w:hRule="atLeast"/>
          <w:jc w:val="center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7C2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4"/>
                <w:highlight w:val="yellow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kern w:val="0"/>
                <w:sz w:val="24"/>
                <w:highlight w:val="none"/>
                <w:lang w:eastAsia="zh-CN"/>
              </w:rPr>
              <w:t>5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DEB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highlight w:val="none"/>
              </w:rPr>
              <w:t>悬挂式</w:t>
            </w:r>
          </w:p>
          <w:p w14:paraId="416A85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highlight w:val="none"/>
              </w:rPr>
              <w:t>玉米联合收割机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04AE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行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0F5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3000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D2F4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4500</w:t>
            </w:r>
          </w:p>
        </w:tc>
      </w:tr>
      <w:tr w14:paraId="67BF01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5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9C8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highlight w:val="yellow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F0A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E23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行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450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5500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4CE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8250</w:t>
            </w:r>
          </w:p>
        </w:tc>
      </w:tr>
      <w:tr w14:paraId="389A4F8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3A1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CCB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eastAsia="zh-CN"/>
              </w:rPr>
              <w:t>播种机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4C0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行以下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770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600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E08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900</w:t>
            </w:r>
          </w:p>
        </w:tc>
      </w:tr>
      <w:tr w14:paraId="4FEBFBA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5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C18C8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5F4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408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行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9C9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1200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8DA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1800</w:t>
            </w:r>
          </w:p>
        </w:tc>
      </w:tr>
      <w:tr w14:paraId="06ED212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95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1FD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0C2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E8B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18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行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6CB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1600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563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2400</w:t>
            </w:r>
          </w:p>
        </w:tc>
      </w:tr>
      <w:tr w14:paraId="2CE61E2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9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746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184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4A8D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18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行以上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835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2000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97C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3000</w:t>
            </w:r>
          </w:p>
        </w:tc>
      </w:tr>
      <w:tr w14:paraId="0573730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560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AF9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  <w:t>水稻插秧机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911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行手扶步进式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A969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1010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8A7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1515</w:t>
            </w:r>
          </w:p>
        </w:tc>
      </w:tr>
      <w:tr w14:paraId="2B43B84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BE402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C86A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CD4F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行及以上手扶步进式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96D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1250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3DB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1875</w:t>
            </w:r>
          </w:p>
        </w:tc>
      </w:tr>
      <w:tr w14:paraId="47BCBD4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49C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F8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60D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行及以上独轮乘坐式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3BD0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1250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96D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1875</w:t>
            </w:r>
          </w:p>
        </w:tc>
      </w:tr>
      <w:tr w14:paraId="04C0A71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9CB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27E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9B5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行四轮乘坐式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366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2450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F68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3675</w:t>
            </w:r>
          </w:p>
        </w:tc>
      </w:tr>
      <w:tr w14:paraId="529A1E4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59E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052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ACD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行四轮乘坐式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CEB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4250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C90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6375</w:t>
            </w:r>
          </w:p>
        </w:tc>
      </w:tr>
      <w:tr w14:paraId="743BE99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8FA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5D2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E53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行及以上四轮乘坐式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DDC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5900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BF3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8850</w:t>
            </w:r>
          </w:p>
        </w:tc>
      </w:tr>
      <w:tr w14:paraId="4621AE4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95" w:hRule="atLeast"/>
          <w:jc w:val="center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6EC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122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  <w:t>机动喷雾（粉）机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AF9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50马力</w:t>
            </w:r>
            <w:r>
              <w:rPr>
                <w:rFonts w:hint="default" w:ascii="Arial" w:hAnsi="Arial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功率&lt;100马力；药箱</w:t>
            </w:r>
            <w:r>
              <w:rPr>
                <w:rFonts w:hint="default" w:ascii="Arial" w:hAnsi="Arial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700L；喷杆长度</w:t>
            </w:r>
            <w:r>
              <w:rPr>
                <w:rFonts w:hint="default" w:ascii="Arial" w:hAnsi="Arial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Times New Roman" w:hAnsi="Times New Roman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10m</w:t>
            </w:r>
            <w:r>
              <w:rPr>
                <w:rFonts w:hint="eastAsia" w:ascii="Arial" w:hAnsi="Arial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；离地间隙</w:t>
            </w:r>
            <w:r>
              <w:rPr>
                <w:rFonts w:hint="default" w:ascii="Arial" w:hAnsi="Arial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Times New Roman" w:hAnsi="Times New Roman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Arial" w:hAnsi="Arial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.</w:t>
            </w:r>
            <w:r>
              <w:rPr>
                <w:rFonts w:hint="eastAsia" w:ascii="Times New Roman" w:hAnsi="Times New Roman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8m</w:t>
            </w:r>
            <w:r>
              <w:rPr>
                <w:rFonts w:hint="eastAsia" w:ascii="Arial" w:hAnsi="Arial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；型式：自走式；四轮驱动；四轮转向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F8A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3200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9A37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7DA3408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36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FC3A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2DC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38F1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功率</w:t>
            </w:r>
            <w:r>
              <w:rPr>
                <w:rFonts w:hint="default" w:ascii="Arial" w:hAnsi="Arial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100马力；药箱</w:t>
            </w:r>
            <w:r>
              <w:rPr>
                <w:rFonts w:hint="default" w:ascii="Arial" w:hAnsi="Arial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1000L；喷杆长度</w:t>
            </w:r>
            <w:r>
              <w:rPr>
                <w:rFonts w:hint="default" w:ascii="Arial" w:hAnsi="Arial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Times New Roman" w:hAnsi="Times New Roman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20m</w:t>
            </w:r>
            <w:r>
              <w:rPr>
                <w:rFonts w:hint="eastAsia" w:ascii="Arial" w:hAnsi="Arial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；离地间隙</w:t>
            </w:r>
            <w:r>
              <w:rPr>
                <w:rFonts w:hint="default" w:ascii="Arial" w:hAnsi="Arial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Times New Roman" w:hAnsi="Times New Roman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Arial" w:hAnsi="Arial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.</w:t>
            </w:r>
            <w:r>
              <w:rPr>
                <w:rFonts w:hint="eastAsia" w:ascii="Times New Roman" w:hAnsi="Times New Roman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8m</w:t>
            </w:r>
            <w:r>
              <w:rPr>
                <w:rFonts w:hint="eastAsia" w:ascii="Arial" w:hAnsi="Arial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；型式：自走式；四轮驱动；四轮转向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63A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3950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02D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50CCD8E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E24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DF2F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b w:val="0"/>
                <w:bCs/>
                <w:color w:val="000000"/>
                <w:kern w:val="0"/>
                <w:sz w:val="24"/>
              </w:rPr>
              <w:t>机动脱粒机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000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eastAsia" w:ascii="Calibri" w:hAnsi="Calibri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b w:val="0"/>
                <w:bCs/>
                <w:color w:val="000000"/>
                <w:kern w:val="0"/>
                <w:sz w:val="24"/>
              </w:rPr>
              <w:t>生产率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4"/>
                <w:lang w:eastAsia="zh-CN"/>
              </w:rPr>
              <w:t>5</w:t>
            </w:r>
            <w:r>
              <w:rPr>
                <w:b w:val="0"/>
                <w:bCs/>
                <w:color w:val="000000"/>
                <w:kern w:val="0"/>
                <w:sz w:val="24"/>
              </w:rPr>
              <w:t>—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4"/>
                <w:lang w:eastAsia="zh-CN"/>
              </w:rPr>
              <w:t>10t</w:t>
            </w:r>
            <w:r>
              <w:rPr>
                <w:b w:val="0"/>
                <w:bCs/>
                <w:color w:val="000000"/>
                <w:kern w:val="0"/>
                <w:sz w:val="24"/>
              </w:rPr>
              <w:t>/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4"/>
                <w:lang w:eastAsia="zh-CN"/>
              </w:rPr>
              <w:t>h</w:t>
            </w:r>
            <w:r>
              <w:rPr>
                <w:b w:val="0"/>
                <w:bCs/>
                <w:color w:val="000000"/>
                <w:kern w:val="0"/>
                <w:sz w:val="24"/>
              </w:rPr>
              <w:t>玉米脱粒机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D0F3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300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FBA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016B4A2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37BC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609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495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default" w:ascii="Calibri" w:hAnsi="Calibri" w:eastAsia="宋体" w:cs="Times New Roman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b w:val="0"/>
                <w:bCs/>
                <w:color w:val="000000"/>
                <w:kern w:val="0"/>
                <w:sz w:val="24"/>
              </w:rPr>
              <w:t>生产率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4"/>
                <w:lang w:eastAsia="zh-CN"/>
              </w:rPr>
              <w:t>10</w:t>
            </w:r>
            <w:r>
              <w:rPr>
                <w:b w:val="0"/>
                <w:bCs/>
                <w:color w:val="000000"/>
                <w:kern w:val="0"/>
                <w:sz w:val="24"/>
              </w:rPr>
              <w:t>—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4"/>
                <w:lang w:eastAsia="zh-CN"/>
              </w:rPr>
              <w:t>30t</w:t>
            </w:r>
            <w:r>
              <w:rPr>
                <w:b w:val="0"/>
                <w:bCs/>
                <w:color w:val="000000"/>
                <w:kern w:val="0"/>
                <w:sz w:val="24"/>
              </w:rPr>
              <w:t>/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4"/>
                <w:lang w:eastAsia="zh-CN"/>
              </w:rPr>
              <w:t>h</w:t>
            </w:r>
            <w:r>
              <w:rPr>
                <w:b w:val="0"/>
                <w:bCs/>
                <w:color w:val="000000"/>
                <w:kern w:val="0"/>
                <w:sz w:val="24"/>
              </w:rPr>
              <w:t>玉米脱粒机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5BA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900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D81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362FDC6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D130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8374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/>
                <w:bCs w:val="0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051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b w:val="0"/>
                <w:bCs w:val="0"/>
                <w:color w:val="000000"/>
                <w:kern w:val="0"/>
                <w:sz w:val="24"/>
              </w:rPr>
              <w:t>生产率</w:t>
            </w:r>
            <w:r>
              <w:rPr>
                <w:rFonts w:hint="eastAsia" w:ascii="Times New Roman" w:hAnsi="Times New Roman"/>
                <w:b w:val="0"/>
                <w:bCs w:val="0"/>
                <w:color w:val="000000"/>
                <w:kern w:val="0"/>
                <w:sz w:val="24"/>
                <w:lang w:eastAsia="zh-CN"/>
              </w:rPr>
              <w:t>30t</w:t>
            </w:r>
            <w:r>
              <w:rPr>
                <w:b w:val="0"/>
                <w:bCs w:val="0"/>
                <w:color w:val="000000"/>
                <w:kern w:val="0"/>
                <w:sz w:val="24"/>
              </w:rPr>
              <w:t>/</w:t>
            </w:r>
            <w:r>
              <w:rPr>
                <w:rFonts w:hint="eastAsia" w:ascii="Times New Roman" w:hAnsi="Times New Roman"/>
                <w:b w:val="0"/>
                <w:bCs w:val="0"/>
                <w:color w:val="000000"/>
                <w:kern w:val="0"/>
                <w:sz w:val="24"/>
                <w:lang w:eastAsia="zh-CN"/>
              </w:rPr>
              <w:t>h</w:t>
            </w:r>
            <w:r>
              <w:rPr>
                <w:b w:val="0"/>
                <w:bCs w:val="0"/>
                <w:color w:val="000000"/>
                <w:kern w:val="0"/>
                <w:sz w:val="24"/>
              </w:rPr>
              <w:t>及以上玉米脱粒机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20E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2100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A79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385668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7FCA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1A0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  <w:t>饲料（草）粉碎机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ED5E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400mm</w:t>
            </w:r>
            <w:r>
              <w:rPr>
                <w:rFonts w:hint="default" w:ascii="Arial" w:hAnsi="Arial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 w:ascii="Arial" w:hAnsi="Arial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转子直径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&lt;550mm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328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220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772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1055543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A25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715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D4C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Arial" w:hAnsi="Arial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转子直径</w:t>
            </w:r>
            <w:r>
              <w:rPr>
                <w:rFonts w:hint="default" w:ascii="Arial" w:hAnsi="Arial" w:cs="Arial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550mm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89A2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320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B7A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4B7F877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EBD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bookmarkStart w:id="0" w:name="OLE_LINK6" w:colFirst="4" w:colLast="4"/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F70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  <w:t>铡草机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48D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6t/h</w:t>
            </w:r>
            <w:r>
              <w:rPr>
                <w:rFonts w:hint="default" w:ascii="Arial" w:hAnsi="Arial" w:cs="Arial"/>
                <w:color w:val="auto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 w:ascii="Arial" w:hAnsi="Arial" w:cs="Arial"/>
                <w:color w:val="auto"/>
                <w:kern w:val="0"/>
                <w:sz w:val="24"/>
                <w:lang w:val="en-US" w:eastAsia="zh-CN"/>
              </w:rPr>
              <w:t>生产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率&lt;9t/h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CFBD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400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733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7CD7F2C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1A4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D10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14C4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9t/h</w:t>
            </w:r>
            <w:r>
              <w:rPr>
                <w:rFonts w:hint="default" w:ascii="Arial" w:hAnsi="Arial" w:cs="Arial"/>
                <w:color w:val="auto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 w:ascii="Arial" w:hAnsi="Arial" w:cs="Arial"/>
                <w:color w:val="auto"/>
                <w:kern w:val="0"/>
                <w:sz w:val="24"/>
                <w:lang w:val="en-US" w:eastAsia="zh-CN"/>
              </w:rPr>
              <w:t>生产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率&lt;15t/h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B4A0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700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D3C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2A74A49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233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8B48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8DF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15t/h</w:t>
            </w:r>
            <w:r>
              <w:rPr>
                <w:rFonts w:hint="default" w:ascii="Arial" w:hAnsi="Arial" w:cs="Arial"/>
                <w:color w:val="auto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 w:ascii="Arial" w:hAnsi="Arial" w:cs="Arial"/>
                <w:color w:val="auto"/>
                <w:kern w:val="0"/>
                <w:sz w:val="24"/>
                <w:lang w:val="en-US" w:eastAsia="zh-CN"/>
              </w:rPr>
              <w:t>生产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率&lt;20t/h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00F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790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ECF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1D0A589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47E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B9B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8AB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lang w:val="en-US" w:eastAsia="zh-CN"/>
              </w:rPr>
              <w:t>生产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率</w:t>
            </w:r>
            <w:r>
              <w:rPr>
                <w:rFonts w:hint="default" w:ascii="Arial" w:hAnsi="Arial" w:cs="Arial"/>
                <w:color w:val="auto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20t/h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B32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850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DBB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bookmarkEnd w:id="0"/>
      <w:tr w14:paraId="3E437CB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67A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90F7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  <w:t>农用北斗辅助驾驶系统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933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C77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2F4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1200</w:t>
            </w:r>
          </w:p>
        </w:tc>
      </w:tr>
      <w:tr w14:paraId="4E3627E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AAA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  <w:t>13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0B5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抛秧机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CA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四轮乘坐式；有序，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行及以上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6DBC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6300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9E4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9450</w:t>
            </w:r>
          </w:p>
        </w:tc>
      </w:tr>
      <w:tr w14:paraId="0E6488A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C1E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  <w:t>14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49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田间作业监测终端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116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DAB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B239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520</w:t>
            </w:r>
          </w:p>
        </w:tc>
      </w:tr>
      <w:tr w14:paraId="12421AA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570C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bookmarkStart w:id="1" w:name="OLE_LINK7" w:colFirst="3" w:colLast="3"/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F1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农用（植保）无人驾驶航空器（可含撒播等功能）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9A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多旋翼植保无人驾驶航空器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FCD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C132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2700</w:t>
            </w:r>
          </w:p>
        </w:tc>
      </w:tr>
      <w:tr w14:paraId="147484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1E9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027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DF4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30L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多旋翼植保无人驾驶航空器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047F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9F4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4050</w:t>
            </w:r>
          </w:p>
        </w:tc>
      </w:tr>
      <w:tr w14:paraId="52A4C99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5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F27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5C7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123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30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50L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多旋翼植保无人驾驶航空器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CB69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155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5400</w:t>
            </w:r>
          </w:p>
        </w:tc>
      </w:tr>
      <w:bookmarkEnd w:id="1"/>
      <w:tr w14:paraId="6850AE2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101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E48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D3C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50L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及以上多旋翼植保无人驾驶航空器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39C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3C2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6480</w:t>
            </w:r>
          </w:p>
        </w:tc>
      </w:tr>
      <w:tr w14:paraId="2E1B508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4F7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6E7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921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15L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25L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单旋翼植保无人驾驶航空器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DD4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E3F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2700</w:t>
            </w:r>
          </w:p>
        </w:tc>
      </w:tr>
      <w:tr w14:paraId="46578CB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464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28D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2D0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25L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及以上单旋翼植保无人驾驶航空器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7E5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78F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3600</w:t>
            </w:r>
          </w:p>
        </w:tc>
      </w:tr>
      <w:tr w14:paraId="5383458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9F2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  <w:t>16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0A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谷物（粮食）干燥机（烘干机）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8B7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≤批处理量＜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；移动式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8BE5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1200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13C5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2526A20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F58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5DE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4A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批处理量≥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；移动式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D2F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2520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A97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407335F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837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CFB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A1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≤批处理量＜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；循环式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913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1290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EB4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16084ED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1EF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7A2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A6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≤批处理量＜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；循环式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2A4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3360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B8A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282CAE7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FD0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bookmarkStart w:id="2" w:name="OLE_LINK9" w:colFirst="4" w:colLast="4"/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4ED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A4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≤批处理量&lt;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；循环式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054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4650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86F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00F48A6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45C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C18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03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≤批处理量&lt;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；循环式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C54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6420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0624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5761FE6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DB7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9102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DC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批处理量≥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；循环式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822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10350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B65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321A90E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29A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125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00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≤处理量&lt;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；连续式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0AD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3000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9C0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0D093ED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622A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54E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5F3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≤处理量&lt;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；连续式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5CA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6600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CF04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6AB731E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22E9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C09F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63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≤处理量&lt;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；连续式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B34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14250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EA6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6078A5C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5B7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DF5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5C7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处理量≥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；连续式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CDA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20000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1A1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5DF6BB2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A48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516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797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≤装载量＜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；批式静态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324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1080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AE9A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339016F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C4B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8E9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7A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装载量≥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；批式静态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C5E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1980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EA0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4E23A63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F9FC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  <w:t>17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5E2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  <w:t>色选机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7E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总执行单元数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以下色选机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F0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C49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7E38364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9C4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A52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66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总执行单元数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及以上色选机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98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6A9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2448879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6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19C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  <w:t>18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76C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  <w:t>磨粉机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270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磨辊长度≥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40cm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AD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C99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042B8F4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1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52E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  <w:t>19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F965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  <w:t>单行玉米收割机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B4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BC9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1000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E06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2152F05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618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4B8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  <w:t>打（压）捆机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13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压缩室截面积(宽×高)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102m</w:t>
            </w:r>
            <w:r>
              <w:rPr>
                <w:rStyle w:val="8"/>
                <w:rFonts w:ascii="Times New Roman" w:hAnsi="Times New Roman"/>
                <w:lang w:val="en-US" w:eastAsia="zh-CN" w:bidi="ar"/>
              </w:rPr>
              <w:t>2</w:t>
            </w:r>
            <w:r>
              <w:rPr>
                <w:rStyle w:val="9"/>
                <w:lang w:val="en-US" w:eastAsia="zh-CN" w:bidi="ar"/>
              </w:rPr>
              <w:t xml:space="preserve"> 及以上方捆捡拾压捆机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E24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930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62C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1E823B7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C7B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bookmarkStart w:id="3" w:name="OLE_LINK8" w:colFirst="4" w:colLast="4"/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6F4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C5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压缩室截面积</w:t>
            </w:r>
            <w:r>
              <w:rPr>
                <w:rStyle w:val="9"/>
                <w:lang w:val="en-US" w:eastAsia="zh-CN" w:bidi="ar"/>
              </w:rPr>
              <w:t>(宽×高)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0</w:t>
            </w:r>
            <w:r>
              <w:rPr>
                <w:rStyle w:val="9"/>
                <w:lang w:val="en-US" w:eastAsia="zh-CN" w:bidi="ar"/>
              </w:rPr>
              <w:t>.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1344m</w:t>
            </w:r>
            <w:r>
              <w:rPr>
                <w:rStyle w:val="10"/>
                <w:rFonts w:ascii="Times New Roman" w:hAnsi="Times New Roman"/>
                <w:lang w:val="en-US" w:eastAsia="zh-CN" w:bidi="ar"/>
              </w:rPr>
              <w:t>2</w:t>
            </w:r>
            <w:r>
              <w:rPr>
                <w:rStyle w:val="9"/>
                <w:lang w:val="en-US" w:eastAsia="zh-CN" w:bidi="ar"/>
              </w:rPr>
              <w:t xml:space="preserve"> 及以上方捆捡拾压捆机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838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1830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18F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bookmarkEnd w:id="2"/>
      <w:tr w14:paraId="7A0E7C6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FDB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152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EA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压缩室截面积</w:t>
            </w:r>
            <w:r>
              <w:rPr>
                <w:rStyle w:val="9"/>
                <w:lang w:val="en-US" w:eastAsia="zh-CN" w:bidi="ar"/>
              </w:rPr>
              <w:t>(宽×高)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0</w:t>
            </w:r>
            <w:r>
              <w:rPr>
                <w:rStyle w:val="9"/>
                <w:lang w:val="en-US" w:eastAsia="zh-CN" w:bidi="ar"/>
              </w:rPr>
              <w:t>.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154m</w:t>
            </w:r>
            <w:r>
              <w:rPr>
                <w:rStyle w:val="10"/>
                <w:rFonts w:ascii="Times New Roman" w:hAnsi="Times New Roman"/>
                <w:lang w:val="en-US" w:eastAsia="zh-CN" w:bidi="ar"/>
              </w:rPr>
              <w:t>2</w:t>
            </w:r>
            <w:r>
              <w:rPr>
                <w:rStyle w:val="9"/>
                <w:lang w:val="en-US" w:eastAsia="zh-CN" w:bidi="ar"/>
              </w:rPr>
              <w:t xml:space="preserve"> 及以上方捆捡拾压捆机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66C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2760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48C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bookmarkEnd w:id="3"/>
      <w:tr w14:paraId="654222E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65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6218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4B3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9B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压缩室截面积</w:t>
            </w:r>
            <w:r>
              <w:rPr>
                <w:rStyle w:val="9"/>
                <w:lang w:val="en-US" w:eastAsia="zh-CN" w:bidi="ar"/>
              </w:rPr>
              <w:t>(宽×高)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0</w:t>
            </w:r>
            <w:r>
              <w:rPr>
                <w:rStyle w:val="9"/>
                <w:lang w:val="en-US" w:eastAsia="zh-CN" w:bidi="ar"/>
              </w:rPr>
              <w:t>.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162m</w:t>
            </w:r>
            <w:r>
              <w:rPr>
                <w:rStyle w:val="10"/>
                <w:rFonts w:ascii="Times New Roman" w:hAnsi="Times New Roman"/>
                <w:lang w:val="en-US" w:eastAsia="zh-CN" w:bidi="ar"/>
              </w:rPr>
              <w:t>2</w:t>
            </w:r>
            <w:r>
              <w:rPr>
                <w:rStyle w:val="9"/>
                <w:lang w:val="en-US" w:eastAsia="zh-CN" w:bidi="ar"/>
              </w:rPr>
              <w:t xml:space="preserve"> 及以上方捆捡拾压捆机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0E4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4500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5B1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3DD875A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295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CB6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88C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FB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压缩室截面积</w:t>
            </w:r>
            <w:r>
              <w:rPr>
                <w:rStyle w:val="9"/>
                <w:lang w:val="en-US" w:eastAsia="zh-CN" w:bidi="ar"/>
              </w:rPr>
              <w:t>(宽×高)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0</w:t>
            </w:r>
            <w:r>
              <w:rPr>
                <w:rStyle w:val="9"/>
                <w:lang w:val="en-US" w:eastAsia="zh-CN" w:bidi="ar"/>
              </w:rPr>
              <w:t>.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1998m</w:t>
            </w:r>
            <w:r>
              <w:rPr>
                <w:rStyle w:val="10"/>
                <w:rFonts w:ascii="Times New Roman" w:hAnsi="Times New Roman"/>
                <w:lang w:val="en-US" w:eastAsia="zh-CN" w:bidi="ar"/>
              </w:rPr>
              <w:t>2</w:t>
            </w:r>
            <w:r>
              <w:rPr>
                <w:rStyle w:val="9"/>
                <w:lang w:val="en-US" w:eastAsia="zh-CN" w:bidi="ar"/>
              </w:rPr>
              <w:t xml:space="preserve"> 及以上方捆捡拾压捆机(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3</w:t>
            </w:r>
            <w:r>
              <w:rPr>
                <w:rStyle w:val="9"/>
                <w:lang w:val="en-US" w:eastAsia="zh-CN" w:bidi="ar"/>
              </w:rPr>
              <w:t>个及以上打结器)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073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7770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3C4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41BDFA3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95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AAF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C45E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459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压缩室直径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0</w:t>
            </w:r>
            <w:r>
              <w:rPr>
                <w:rStyle w:val="9"/>
                <w:lang w:val="en-US" w:eastAsia="zh-CN" w:bidi="ar"/>
              </w:rPr>
              <w:t>.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5m</w:t>
            </w:r>
            <w:r>
              <w:rPr>
                <w:rStyle w:val="9"/>
                <w:lang w:val="en-US" w:eastAsia="zh-CN" w:bidi="ar"/>
              </w:rPr>
              <w:t>及上圆捆捡拾压捆机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7FC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630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8DA1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2C134D3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10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9B6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D96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1C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压缩室直径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0</w:t>
            </w:r>
            <w:r>
              <w:rPr>
                <w:rStyle w:val="9"/>
                <w:lang w:val="en-US" w:eastAsia="zh-CN" w:bidi="ar"/>
              </w:rPr>
              <w:t>.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8m</w:t>
            </w:r>
            <w:r>
              <w:rPr>
                <w:rStyle w:val="9"/>
                <w:lang w:val="en-US" w:eastAsia="zh-CN" w:bidi="ar"/>
              </w:rPr>
              <w:t>及以上圆捆捡拾压捆机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7CC6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780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20E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4B5AC69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65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E62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F4D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93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压缩室直径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1m</w:t>
            </w:r>
            <w:r>
              <w:rPr>
                <w:rStyle w:val="9"/>
                <w:lang w:val="en-US" w:eastAsia="zh-CN" w:bidi="ar"/>
              </w:rPr>
              <w:t>及以上圆捆捡拾压捆机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110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2250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4F54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08F21A2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BD3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40C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A37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压缩室直径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1</w:t>
            </w:r>
            <w:r>
              <w:rPr>
                <w:rStyle w:val="9"/>
                <w:lang w:val="en-US" w:eastAsia="zh-CN" w:bidi="ar"/>
              </w:rPr>
              <w:t>.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2m</w:t>
            </w:r>
            <w:r>
              <w:rPr>
                <w:rStyle w:val="9"/>
                <w:lang w:val="en-US" w:eastAsia="zh-CN" w:bidi="ar"/>
              </w:rPr>
              <w:t>及以上圆捆捡拾压捆机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765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3600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531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3AF5645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5F9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E9C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76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压缩室直径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0</w:t>
            </w:r>
            <w:r>
              <w:rPr>
                <w:rStyle w:val="9"/>
                <w:lang w:val="en-US" w:eastAsia="zh-CN" w:bidi="ar"/>
              </w:rPr>
              <w:t>.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52m</w:t>
            </w:r>
            <w:r>
              <w:rPr>
                <w:rStyle w:val="9"/>
                <w:lang w:val="en-US" w:eastAsia="zh-CN" w:bidi="ar"/>
              </w:rPr>
              <w:t>及以上圆捆压捆机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5FB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540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231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4A54E2E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E81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FD6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36A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压缩室截面积</w:t>
            </w:r>
            <w:r>
              <w:rPr>
                <w:rStyle w:val="9"/>
                <w:lang w:val="en-US" w:eastAsia="zh-CN" w:bidi="ar"/>
              </w:rPr>
              <w:t>(宽×高)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0</w:t>
            </w:r>
            <w:r>
              <w:rPr>
                <w:rStyle w:val="9"/>
                <w:lang w:val="en-US" w:eastAsia="zh-CN" w:bidi="ar"/>
              </w:rPr>
              <w:t>.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081m</w:t>
            </w:r>
            <w:r>
              <w:rPr>
                <w:rStyle w:val="10"/>
                <w:rFonts w:ascii="Times New Roman" w:hAnsi="Times New Roman"/>
                <w:lang w:val="en-US" w:eastAsia="zh-CN" w:bidi="ar"/>
              </w:rPr>
              <w:t>2</w:t>
            </w:r>
            <w:r>
              <w:rPr>
                <w:rStyle w:val="9"/>
                <w:lang w:val="en-US" w:eastAsia="zh-CN" w:bidi="ar"/>
              </w:rPr>
              <w:t>及以上方捆压捆机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D0E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500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B66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5AE08A4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D31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15C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76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压缩室截面积</w:t>
            </w:r>
            <w:r>
              <w:rPr>
                <w:rStyle w:val="9"/>
                <w:lang w:val="en-US" w:eastAsia="zh-CN" w:bidi="ar"/>
              </w:rPr>
              <w:t>(宽×高)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0</w:t>
            </w:r>
            <w:r>
              <w:rPr>
                <w:rStyle w:val="9"/>
                <w:lang w:val="en-US" w:eastAsia="zh-CN" w:bidi="ar"/>
              </w:rPr>
              <w:t>.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105m2</w:t>
            </w:r>
            <w:r>
              <w:rPr>
                <w:rStyle w:val="9"/>
                <w:lang w:val="en-US" w:eastAsia="zh-CN" w:bidi="ar"/>
              </w:rPr>
              <w:t>及以上方捆压捆机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F0B6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990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D8C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4D6E464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265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EAD3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6D1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067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压缩室截面积</w:t>
            </w:r>
            <w:r>
              <w:rPr>
                <w:rStyle w:val="9"/>
                <w:lang w:val="en-US" w:eastAsia="zh-CN" w:bidi="ar"/>
              </w:rPr>
              <w:t>(宽×高)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0</w:t>
            </w:r>
            <w:r>
              <w:rPr>
                <w:rStyle w:val="9"/>
                <w:lang w:val="en-US" w:eastAsia="zh-CN" w:bidi="ar"/>
              </w:rPr>
              <w:t>.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0936m</w:t>
            </w:r>
            <w:r>
              <w:rPr>
                <w:rStyle w:val="10"/>
                <w:rFonts w:ascii="Times New Roman" w:hAnsi="Times New Roman"/>
                <w:lang w:val="en-US" w:eastAsia="zh-CN" w:bidi="ar"/>
              </w:rPr>
              <w:t>2</w:t>
            </w:r>
            <w:r>
              <w:rPr>
                <w:rStyle w:val="9"/>
                <w:lang w:val="en-US" w:eastAsia="zh-CN" w:bidi="ar"/>
              </w:rPr>
              <w:t>及以上无打结器自动套袋方捆捡拾压捆机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187D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4140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B36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145D139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235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B46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F53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FC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压缩室截面积</w:t>
            </w:r>
            <w:r>
              <w:rPr>
                <w:rStyle w:val="9"/>
                <w:lang w:val="en-US" w:eastAsia="zh-CN" w:bidi="ar"/>
              </w:rPr>
              <w:t>(宽×高)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0</w:t>
            </w:r>
            <w:r>
              <w:rPr>
                <w:rStyle w:val="9"/>
                <w:lang w:val="en-US" w:eastAsia="zh-CN" w:bidi="ar"/>
              </w:rPr>
              <w:t>.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1344m</w:t>
            </w:r>
            <w:r>
              <w:rPr>
                <w:rStyle w:val="10"/>
                <w:rFonts w:ascii="Times New Roman" w:hAnsi="Times New Roman"/>
                <w:lang w:val="en-US" w:eastAsia="zh-CN" w:bidi="ar"/>
              </w:rPr>
              <w:t>2</w:t>
            </w:r>
            <w:r>
              <w:rPr>
                <w:rStyle w:val="9"/>
                <w:lang w:val="en-US" w:eastAsia="zh-CN" w:bidi="ar"/>
              </w:rPr>
              <w:t>及以上无打结器自动套袋方捆捡拾压捆机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8C4B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5970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B2F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0162A77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10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155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4949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CD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压缩室直径</w:t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>1m</w:t>
            </w:r>
            <w:r>
              <w:rPr>
                <w:rStyle w:val="9"/>
                <w:lang w:val="en-US" w:eastAsia="zh-CN" w:bidi="ar"/>
              </w:rPr>
              <w:t>及以上带割台自走式圆捆打捆机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DCD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9990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6E2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1CEA685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1" w:hRule="atLeast"/>
          <w:jc w:val="center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2F07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  <w:t>21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3A6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  <w:t>埋茬起浆机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3A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单轴；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≤工作幅宽＜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5m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0CA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400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FAE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6755F30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41A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47D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F3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单轴；工作幅宽≥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5m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7838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460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708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56A0713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1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6EE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D08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59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双轴；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≤工作幅宽＜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5m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A3D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510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489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072533A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DA4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B00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FA6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双轴；工作幅宽≥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5m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D80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630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68C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17D6848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E9C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  <w:t>22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F88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  <w:t>深松整地联合作业机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6D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驱动型条耕机条(带)耕作整地机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1FD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400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CF2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5E40ACB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107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893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2F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驱动型条耕机条(带)耕作整地机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F3F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500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E1C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17442FA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1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92F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555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F2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及以上驱动型条耕机条(带)耕作整地机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DFD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900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DCE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125CC7A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9BD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86E5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BF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非驱动型条耕机条(带)耕作整地机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46A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280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681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0CF52E4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CFC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6F8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AB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非驱动型条耕机条(带)耕作整地机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FEF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460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A548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43C519A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D6D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02C2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4D8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及以上非驱动型条耕机条(带)耕作整地机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499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750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A46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4BD3037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CC4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  <w:t>23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27D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/>
              </w:rPr>
              <w:t>犁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4F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单体幅宽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及以上,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铧翻转犁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055A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900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0AF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384923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59D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21A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CB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单体幅宽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铧翻转犁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B5E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1230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85B1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126860A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6B1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E2B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34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单体幅宽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铧及以上翻转犁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455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1320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9D8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56A875C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C0F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237D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4F2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单体幅宽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及以上,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铧翻转犁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663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1860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CB1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037BC26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329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947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387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单体幅宽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及以上,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铧及以上翻转犁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31E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2220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F9A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67B377F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F99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45B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  <w:t>深松机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82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铲凿铲式深松机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A668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400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B7EB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49BC911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775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FAB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34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铲凿铲式深松机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1E0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460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12E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63FFB6A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91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2D6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53D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82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铲及以上凿铲式深松机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CD5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490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20E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185AA01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70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85A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bookmarkStart w:id="4" w:name="OLE_LINK13" w:colFirst="4" w:colLast="4"/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CC98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FC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铲偏柱式、全方位式深松机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2133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500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3B3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1836C54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00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4F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F7B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EBA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铲偏柱式、全方位式深松机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CCAE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600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60C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210803E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30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298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0C25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C2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铲及以上偏柱式、全方位式深松机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F56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720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E53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bookmarkEnd w:id="4"/>
      <w:tr w14:paraId="14A0761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06E9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  <w:t>25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829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耙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53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驱动耙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7EB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1260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A10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4FBB7EE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E37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8B3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733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驱动耙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4FF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2400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F24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4B4453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B35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AA29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D3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及以上驱动耙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E94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2880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CA68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18957D4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6" w:hRule="atLeast"/>
          <w:jc w:val="center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B03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  <w:t>26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E2C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  <w:t>旋耕机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A04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单轴；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≤工作幅宽＜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2m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9B5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310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861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0485436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21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F6E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420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B38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单轴；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≤工作幅宽＜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5m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39AE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500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718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74F393F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E69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D452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97D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单轴；工作幅宽≥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5m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119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510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A60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2623518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91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994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F10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DC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双轴；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≤工作幅宽＜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2m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3D4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500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96F0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2B8D5BA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428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4AFF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B7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双轴；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≤工作幅宽＜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5m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998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780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8DD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15668F8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4FB6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8A4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052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双轴；工作幅宽≥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5m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E42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870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F7D2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534B422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6" w:hRule="atLeast"/>
          <w:jc w:val="center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AA0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  <w:t>27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B15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  <w:t>秸秆粉碎还田机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D9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秸秆粉碎还田机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185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400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25A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480D8FC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6503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121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F0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秸秆粉碎还田机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171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490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299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4D9FF2E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1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EDB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960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1A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秸秆粉碎还田机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3F8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570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A6A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1ACAC5E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51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2CB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A88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1509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及以上秸秆粉碎还田机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152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840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7F0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00B7691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90" w:hRule="atLeast"/>
          <w:jc w:val="center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BF0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  <w:t>28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F3B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  <w:t>青（黄）饲料收获机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ED1F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悬挂双圆盘式青饲料收获机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052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1080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DBF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48079CF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0E1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bookmarkStart w:id="5" w:name="OLE_LINK11" w:colFirst="4" w:colLast="4"/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9C9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BC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悬挂双圆盘式青饲料收获机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61D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1800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D134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3C191D2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71C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bookmarkStart w:id="6" w:name="OLE_LINK10" w:colFirst="4" w:colLast="4"/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6F6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61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悬挂双圆盘式青饲料收获机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5C0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2100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D16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0588CEC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11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21A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02C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EB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及以上悬挂双圆盘式青饲料收获机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EA8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2280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B6E7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57CA489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FEC9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549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A9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及以上悬挂其他式青饲料收获机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EA7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2100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5BE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bookmarkEnd w:id="6"/>
      <w:tr w14:paraId="4A9EE22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4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FAD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09A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F7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自走圆盘式青饲料收获机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82EE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12600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E07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06C8F2A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D78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D72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C3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自走圆盘式青饲料收获机，带对辊式籽粒破碎机构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81F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14700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2E1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0D0907F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677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8ED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A8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及以上自走圆盘式青饲料收获机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1D3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20000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5B8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bookmarkEnd w:id="5"/>
      <w:tr w14:paraId="28AAF4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BDF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454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C1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及以上自走圆盘式青饲料收获机，带对辊式籽粒破碎机构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6E5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20000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347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572999D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311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929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96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自走其他式青饲料收获机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3D22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8070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4C7F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4A8490B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104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E2A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4D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自走其他式青饲料收获机，带对辊式籽粒破碎机构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D758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10260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A2BC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6AEA5A1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549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D2D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35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自走其他式青饲料收获机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79C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10650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480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1C5CE75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041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CC5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E1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自走其他式青饲料收获机，带对辊式籽粒破碎机构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B3BE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11850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805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35DC65B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5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912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  <w:bookmarkStart w:id="7" w:name="OLE_LINK12" w:colFirst="4" w:colLast="4"/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76B1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45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自走其他式青饲料收获机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79E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12720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961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45FB3AD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1C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15F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4E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自走其他式青饲料收获机，带对辊式籽粒破碎机构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D0C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13920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A125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bookmarkEnd w:id="7"/>
      <w:tr w14:paraId="7E5E201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5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481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8BF1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E6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及以上自走其他式青饲料收获机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8589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19200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6320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  <w:tr w14:paraId="7D1351B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C0A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5A8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ED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及以上自走其他式青饲料收获机，带对辊式籽粒破碎机构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DF8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20000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89A3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——</w:t>
            </w:r>
          </w:p>
        </w:tc>
      </w:tr>
    </w:tbl>
    <w:p w14:paraId="7E895066">
      <w:bookmarkStart w:id="8" w:name="_GoBack"/>
      <w:bookmarkEnd w:id="8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8C2249"/>
    <w:rsid w:val="258C2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3"/>
    <w:next w:val="4"/>
    <w:qFormat/>
    <w:uiPriority w:val="0"/>
    <w:pPr>
      <w:adjustRightInd w:val="0"/>
      <w:jc w:val="left"/>
      <w:textAlignment w:val="baseline"/>
    </w:pPr>
    <w:rPr>
      <w:rFonts w:ascii="Times New Roman" w:hAnsi="Times New Roman"/>
      <w:kern w:val="0"/>
      <w:sz w:val="18"/>
    </w:r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Body Text"/>
    <w:basedOn w:val="1"/>
    <w:next w:val="5"/>
    <w:qFormat/>
    <w:uiPriority w:val="1"/>
    <w:rPr>
      <w:rFonts w:ascii="宋体" w:hAnsi="宋体" w:eastAsia="宋体" w:cs="宋体"/>
      <w:sz w:val="32"/>
      <w:szCs w:val="32"/>
      <w:lang w:val="en-US" w:eastAsia="zh-CN" w:bidi="ar-SA"/>
    </w:rPr>
  </w:style>
  <w:style w:type="paragraph" w:styleId="5">
    <w:name w:val="Message Header"/>
    <w:basedOn w:val="1"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 w:eastAsia="宋体"/>
      <w:sz w:val="24"/>
    </w:rPr>
  </w:style>
  <w:style w:type="character" w:customStyle="1" w:styleId="8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  <w:style w:type="character" w:customStyle="1" w:styleId="9">
    <w:name w:val="font2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4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2025-06-12T08:18:00Z</dcterms:created>
  <dc:creator>琪er</dc:creator>
  <cp:lastModifiedBy>琪er</cp:lastModifiedBy>
  <dcterms:modified xsi:type="dcterms:W3CDTF">2025-06-12T08:18:27Z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43D86F8FF06045759D0A9344E86D3C0A_11</vt:lpwstr>
  </property>
  <property fmtid="{D5CDD505-2E9C-101B-9397-08002B2CF9AE}" pid="4" name="KSOTemplateDocerSaveRecord">
    <vt:lpwstr>eyJoZGlkIjoiZDJkMGRlYWRjNDM3YzFlNDdiZDNkYjhhOWQ2MjgxNDIiLCJ1c2VySWQiOiI0MzE3MjgzNzcifQ==</vt:lpwstr>
  </property>
</Properties>
</file>