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47E55">
      <w:pPr>
        <w:jc w:val="center"/>
        <w:rPr>
          <w:rFonts w:hint="eastAsia" w:eastAsia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</w:rPr>
        <w:t>镇赉县开展</w:t>
      </w:r>
      <w:r>
        <w:rPr>
          <w:rFonts w:hint="default" w:ascii="Times New Roman" w:hAnsi="Times New Roman" w:eastAsia="黑体" w:cs="Times New Roman"/>
          <w:b/>
          <w:sz w:val="44"/>
          <w:szCs w:val="44"/>
          <w:lang w:val="en-US" w:eastAsia="zh-CN"/>
        </w:rPr>
        <w:t>2025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年</w:t>
      </w:r>
      <w:r>
        <w:rPr>
          <w:rFonts w:hint="eastAsia" w:ascii="黑体" w:hAnsi="黑体" w:eastAsia="黑体" w:cs="黑体"/>
          <w:b/>
          <w:sz w:val="44"/>
          <w:szCs w:val="44"/>
        </w:rPr>
        <w:t>机收减损培训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班</w:t>
      </w:r>
    </w:p>
    <w:p w14:paraId="7C3C70FA">
      <w:pPr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2D2E8F">
      <w:pPr>
        <w:jc w:val="right"/>
        <w:rPr>
          <w:rFonts w:hint="eastAsia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镇赉县农业机械化技术推广站  刘贺军、郑佳彤</w:t>
      </w:r>
    </w:p>
    <w:p w14:paraId="4E409676">
      <w:pPr>
        <w:ind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当前正值粮食生产关键时节，为切实降低机械化收获环节的粮食损耗，最大限度保障粮食颗粒归仓，九月末，镇赉县农机管理总站在建平乡举办机收减损技术培训班，为全县粮食安全筑牢机械化生产“防护网”。来自全县各乡镇的农机大户、家庭农场骨干农机手共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余人参加培训。</w:t>
      </w:r>
    </w:p>
    <w:p w14:paraId="0B96DB45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此次培训紧扣机收减损核心目标，精准对接农机手在实际操作中遇到的技能提升难点。培训期间，技术人员围绕作物收获关键参数、损耗控制标准展开细致教学，并深入阐述机收减损对保障粮食安全、提升农户收益的重要意义；技术人员以“手把手”指导的方式，详细演示收割机启动前的设备检查、作业中的精准操控、作业后的维护保养等全流程步骤，参训农机手纷纷主动上前动手实操，现场学习热情高涨，互动氛围十分浓厚。</w:t>
      </w:r>
    </w:p>
    <w:p w14:paraId="6A305DC0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此次机收减损技术培训，不仅让参训农机手系统掌握了科学的收获操作与设备维护技能，更强化了大家的粮食减损意识，为后续全县粮食作物机械化收获工作的高效开展、实现“颗粒归仓”目标奠定了坚实基础。</w:t>
      </w:r>
    </w:p>
    <w:p w14:paraId="50062D36"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3712210" cy="1674495"/>
            <wp:effectExtent l="0" t="0" r="2540" b="1905"/>
            <wp:docPr id="2" name="图片 2" descr="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2210" cy="167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986" w:right="1463" w:bottom="986" w:left="146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42CCA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5D860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5D860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03A"/>
    <w:rsid w:val="001B673D"/>
    <w:rsid w:val="00216972"/>
    <w:rsid w:val="00355C9C"/>
    <w:rsid w:val="0039103A"/>
    <w:rsid w:val="00AC2496"/>
    <w:rsid w:val="00B53A57"/>
    <w:rsid w:val="00DB0F74"/>
    <w:rsid w:val="01374F12"/>
    <w:rsid w:val="04697A58"/>
    <w:rsid w:val="0A03356F"/>
    <w:rsid w:val="1E69180A"/>
    <w:rsid w:val="1EF866A1"/>
    <w:rsid w:val="1F856665"/>
    <w:rsid w:val="2F827A5E"/>
    <w:rsid w:val="32E439BE"/>
    <w:rsid w:val="41B25C1E"/>
    <w:rsid w:val="4BAD6969"/>
    <w:rsid w:val="5399503D"/>
    <w:rsid w:val="64AF79BD"/>
    <w:rsid w:val="69A23398"/>
    <w:rsid w:val="772E405C"/>
    <w:rsid w:val="7938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1177E9-2CC8-4EB2-A17C-6CDD5A9495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442</Words>
  <Characters>446</Characters>
  <Lines>15</Lines>
  <Paragraphs>4</Paragraphs>
  <TotalTime>2</TotalTime>
  <ScaleCrop>false</ScaleCrop>
  <LinksUpToDate>false</LinksUpToDate>
  <CharactersWithSpaces>450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2025-08-19T00:21:00Z</dcterms:created>
  <dc:creator>Administrator</dc:creator>
  <cp:lastModifiedBy>低调de旋律</cp:lastModifiedBy>
  <cp:lastPrinted>2025-10-16T02:10:00Z</cp:lastPrinted>
  <dcterms:modified xsi:type="dcterms:W3CDTF">2025-10-20T02:22:00Z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eyJoZGlkIjoiMTNmZTQzM2MxM2ViOGJhZTg2NjkzMjcyZmJlMjg2OGIiLCJ1c2VySWQiOiI1Njg3ODY0NjAifQ==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636536C2B84448A1A70B245BF1DA9A30_13</vt:lpwstr>
  </property>
</Properties>
</file>